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CE" w:rsidRDefault="006542CE" w:rsidP="003F4447">
      <w:pPr>
        <w:pStyle w:val="Style6"/>
        <w:widowControl/>
        <w:spacing w:before="12" w:line="276" w:lineRule="auto"/>
        <w:jc w:val="center"/>
        <w:rPr>
          <w:rStyle w:val="FontStyle61"/>
          <w:spacing w:val="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-510540</wp:posOffset>
            </wp:positionV>
            <wp:extent cx="7429500" cy="10134600"/>
            <wp:effectExtent l="19050" t="0" r="0" b="0"/>
            <wp:wrapNone/>
            <wp:docPr id="2" name="Рисунок 2" descr="d:\Users\user\Desktop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13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2CE" w:rsidRDefault="006542CE" w:rsidP="003F4447">
      <w:pPr>
        <w:pStyle w:val="Style6"/>
        <w:widowControl/>
        <w:spacing w:before="12" w:line="276" w:lineRule="auto"/>
        <w:jc w:val="center"/>
        <w:rPr>
          <w:rStyle w:val="FontStyle61"/>
          <w:spacing w:val="0"/>
          <w:sz w:val="28"/>
          <w:szCs w:val="28"/>
        </w:rPr>
      </w:pPr>
    </w:p>
    <w:p w:rsidR="006542CE" w:rsidRDefault="006542CE" w:rsidP="003F4447">
      <w:pPr>
        <w:pStyle w:val="Style6"/>
        <w:widowControl/>
        <w:spacing w:before="12" w:line="276" w:lineRule="auto"/>
        <w:jc w:val="center"/>
        <w:rPr>
          <w:rStyle w:val="FontStyle61"/>
          <w:spacing w:val="0"/>
          <w:sz w:val="28"/>
          <w:szCs w:val="28"/>
        </w:rPr>
      </w:pPr>
    </w:p>
    <w:p w:rsidR="006542CE" w:rsidRDefault="006542CE" w:rsidP="003F4447">
      <w:pPr>
        <w:pStyle w:val="Style6"/>
        <w:widowControl/>
        <w:spacing w:before="12" w:line="276" w:lineRule="auto"/>
        <w:jc w:val="center"/>
        <w:rPr>
          <w:rStyle w:val="FontStyle61"/>
          <w:spacing w:val="0"/>
          <w:sz w:val="28"/>
          <w:szCs w:val="28"/>
        </w:rPr>
      </w:pPr>
    </w:p>
    <w:p w:rsidR="006542CE" w:rsidRDefault="006542CE" w:rsidP="003F4447">
      <w:pPr>
        <w:pStyle w:val="Style6"/>
        <w:widowControl/>
        <w:spacing w:before="12" w:line="276" w:lineRule="auto"/>
        <w:jc w:val="center"/>
        <w:rPr>
          <w:rStyle w:val="FontStyle61"/>
          <w:spacing w:val="0"/>
          <w:sz w:val="28"/>
          <w:szCs w:val="28"/>
        </w:rPr>
      </w:pPr>
    </w:p>
    <w:p w:rsidR="00186D1A" w:rsidRPr="00F21B59" w:rsidRDefault="00713B70" w:rsidP="003F4447">
      <w:pPr>
        <w:pStyle w:val="Style6"/>
        <w:widowControl/>
        <w:spacing w:before="12" w:line="276" w:lineRule="auto"/>
        <w:jc w:val="center"/>
        <w:rPr>
          <w:rStyle w:val="FontStyle51"/>
          <w:sz w:val="28"/>
          <w:szCs w:val="28"/>
        </w:rPr>
      </w:pPr>
      <w:r w:rsidRPr="00F21B59">
        <w:rPr>
          <w:rStyle w:val="FontStyle61"/>
          <w:spacing w:val="0"/>
          <w:sz w:val="28"/>
          <w:szCs w:val="28"/>
        </w:rPr>
        <w:br w:type="page"/>
      </w:r>
      <w:r w:rsidR="00186D1A" w:rsidRPr="00F21B59">
        <w:rPr>
          <w:rStyle w:val="FontStyle61"/>
          <w:b/>
          <w:spacing w:val="0"/>
          <w:sz w:val="28"/>
          <w:szCs w:val="28"/>
        </w:rPr>
        <w:lastRenderedPageBreak/>
        <w:t>I.</w:t>
      </w:r>
      <w:r w:rsidR="00186D1A" w:rsidRPr="00F21B59">
        <w:rPr>
          <w:rStyle w:val="FontStyle61"/>
          <w:b/>
          <w:sz w:val="28"/>
          <w:szCs w:val="28"/>
        </w:rPr>
        <w:t xml:space="preserve"> </w:t>
      </w:r>
      <w:r w:rsidR="00186D1A" w:rsidRPr="00F21B59">
        <w:rPr>
          <w:rStyle w:val="FontStyle51"/>
          <w:sz w:val="28"/>
          <w:szCs w:val="28"/>
        </w:rPr>
        <w:t>Аналитическая часть</w:t>
      </w:r>
    </w:p>
    <w:p w:rsidR="00186D1A" w:rsidRPr="00F21B59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9347C6">
      <w:pPr>
        <w:pStyle w:val="Style8"/>
        <w:widowControl/>
        <w:spacing w:before="55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Цел</w:t>
      </w:r>
      <w:r w:rsidR="00622F41" w:rsidRPr="00F21B59">
        <w:rPr>
          <w:rStyle w:val="FontStyle50"/>
          <w:sz w:val="28"/>
          <w:szCs w:val="28"/>
        </w:rPr>
        <w:t>ь</w:t>
      </w:r>
      <w:r w:rsidRPr="00F21B59">
        <w:rPr>
          <w:rStyle w:val="FontStyle50"/>
          <w:sz w:val="28"/>
          <w:szCs w:val="28"/>
        </w:rPr>
        <w:t xml:space="preserve"> проведения самообследования муниципального </w:t>
      </w:r>
      <w:r w:rsidR="00EA794E" w:rsidRPr="00F21B59">
        <w:rPr>
          <w:rStyle w:val="FontStyle50"/>
          <w:sz w:val="28"/>
          <w:szCs w:val="28"/>
        </w:rPr>
        <w:t>бюджет</w:t>
      </w:r>
      <w:r w:rsidRPr="00F21B59">
        <w:rPr>
          <w:rStyle w:val="FontStyle50"/>
          <w:sz w:val="28"/>
          <w:szCs w:val="28"/>
        </w:rPr>
        <w:t>ного дошкольного образовательного учреждения «Детский сад №</w:t>
      </w:r>
      <w:r w:rsidR="00EA794E" w:rsidRPr="00F21B59">
        <w:rPr>
          <w:rStyle w:val="FontStyle50"/>
          <w:sz w:val="28"/>
          <w:szCs w:val="28"/>
        </w:rPr>
        <w:t xml:space="preserve"> 10</w:t>
      </w:r>
      <w:r w:rsidRPr="00F21B59">
        <w:rPr>
          <w:rStyle w:val="FontStyle50"/>
          <w:sz w:val="28"/>
          <w:szCs w:val="28"/>
        </w:rPr>
        <w:t xml:space="preserve"> </w:t>
      </w:r>
      <w:r w:rsidR="00EA794E" w:rsidRPr="00F21B59">
        <w:rPr>
          <w:rStyle w:val="FontStyle50"/>
          <w:sz w:val="28"/>
          <w:szCs w:val="28"/>
        </w:rPr>
        <w:t>«Дюймовочка»</w:t>
      </w:r>
      <w:r w:rsidRPr="00F21B59">
        <w:rPr>
          <w:rStyle w:val="FontStyle50"/>
          <w:sz w:val="28"/>
          <w:szCs w:val="28"/>
        </w:rPr>
        <w:t xml:space="preserve">» </w:t>
      </w:r>
      <w:r w:rsidR="00EA794E" w:rsidRPr="00F21B59">
        <w:rPr>
          <w:rStyle w:val="FontStyle50"/>
          <w:sz w:val="28"/>
          <w:szCs w:val="28"/>
        </w:rPr>
        <w:t>г.Дербента</w:t>
      </w:r>
      <w:r w:rsidRPr="00F21B59">
        <w:rPr>
          <w:rStyle w:val="FontStyle50"/>
          <w:sz w:val="28"/>
          <w:szCs w:val="28"/>
        </w:rPr>
        <w:t xml:space="preserve"> Республики Дагестан (далее - ДОУ) явля</w:t>
      </w:r>
      <w:r w:rsidR="00622F41" w:rsidRPr="00F21B59">
        <w:rPr>
          <w:rStyle w:val="FontStyle50"/>
          <w:sz w:val="28"/>
          <w:szCs w:val="28"/>
        </w:rPr>
        <w:t>е</w:t>
      </w:r>
      <w:r w:rsidRPr="00F21B59">
        <w:rPr>
          <w:rStyle w:val="FontStyle50"/>
          <w:sz w:val="28"/>
          <w:szCs w:val="28"/>
        </w:rPr>
        <w:t>тся обеспечение доступности и открытости информации о деятельности ДОУ.</w:t>
      </w:r>
    </w:p>
    <w:p w:rsidR="00186D1A" w:rsidRPr="00F21B59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26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1.1. Организации образовательной деятельности</w:t>
      </w:r>
    </w:p>
    <w:p w:rsidR="00186D1A" w:rsidRPr="00F21B59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1.1.1 Общая характеристика ДОУ:</w:t>
      </w:r>
    </w:p>
    <w:p w:rsidR="00186D1A" w:rsidRPr="00F21B59" w:rsidRDefault="00186D1A" w:rsidP="009347C6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ДОУ  создает  условия  для   реализации   гарантированного   гражданам   Российской Федерации права на получение общедоступного и бесплатного дошкольного образования. ДОУ: по организационно-правовой форме: муниципальное казенное учреждение: по типу: дошкольное образовательное учреждение по виду: детский сад общеразвивающего вида.</w:t>
      </w:r>
    </w:p>
    <w:p w:rsidR="00186D1A" w:rsidRPr="00F21B59" w:rsidRDefault="00186D1A" w:rsidP="009347C6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Учредитель ДОУ: </w:t>
      </w:r>
      <w:r w:rsidR="00D97050" w:rsidRPr="00F21B59">
        <w:rPr>
          <w:rStyle w:val="FontStyle50"/>
          <w:sz w:val="28"/>
          <w:szCs w:val="28"/>
        </w:rPr>
        <w:t>Администрация ГО «город Дербент»</w:t>
      </w:r>
      <w:r w:rsidRPr="00F21B59">
        <w:rPr>
          <w:rStyle w:val="FontStyle50"/>
          <w:sz w:val="28"/>
          <w:szCs w:val="28"/>
        </w:rPr>
        <w:t xml:space="preserve"> Республики Дагестан. Функции и полномочия Учредителя ДОУ осуществляет Администрация </w:t>
      </w:r>
      <w:r w:rsidR="00D97050" w:rsidRPr="00F21B59">
        <w:rPr>
          <w:rStyle w:val="FontStyle50"/>
          <w:sz w:val="28"/>
          <w:szCs w:val="28"/>
        </w:rPr>
        <w:t xml:space="preserve">ГО «город Дербент» </w:t>
      </w:r>
      <w:r w:rsidRPr="00F21B59">
        <w:rPr>
          <w:rStyle w:val="FontStyle50"/>
          <w:sz w:val="28"/>
          <w:szCs w:val="28"/>
        </w:rPr>
        <w:t>РД (далее Учредитель).</w:t>
      </w:r>
    </w:p>
    <w:p w:rsidR="00186D1A" w:rsidRPr="00F21B59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Юридический адрес: 368</w:t>
      </w:r>
      <w:r w:rsidR="00CB5009" w:rsidRPr="00F21B59">
        <w:rPr>
          <w:rStyle w:val="FontStyle50"/>
          <w:sz w:val="28"/>
          <w:szCs w:val="28"/>
        </w:rPr>
        <w:t>600</w:t>
      </w:r>
      <w:r w:rsidRPr="00F21B59">
        <w:rPr>
          <w:rStyle w:val="FontStyle50"/>
          <w:sz w:val="28"/>
          <w:szCs w:val="28"/>
        </w:rPr>
        <w:t xml:space="preserve">, </w:t>
      </w:r>
      <w:r w:rsidR="00CB5009" w:rsidRPr="00F21B59">
        <w:rPr>
          <w:rStyle w:val="FontStyle50"/>
          <w:sz w:val="28"/>
          <w:szCs w:val="28"/>
        </w:rPr>
        <w:t xml:space="preserve">Республика Дагестан, г.Дербент, </w:t>
      </w:r>
      <w:r w:rsidRPr="00F21B59">
        <w:rPr>
          <w:rStyle w:val="FontStyle50"/>
          <w:sz w:val="28"/>
          <w:szCs w:val="28"/>
        </w:rPr>
        <w:t xml:space="preserve">ул. </w:t>
      </w:r>
      <w:r w:rsidR="00CB5009" w:rsidRPr="00F21B59">
        <w:rPr>
          <w:rStyle w:val="FontStyle50"/>
          <w:sz w:val="28"/>
          <w:szCs w:val="28"/>
        </w:rPr>
        <w:t>Ю.Гагарина</w:t>
      </w:r>
      <w:r w:rsidRPr="00F21B59">
        <w:rPr>
          <w:rStyle w:val="FontStyle50"/>
          <w:sz w:val="28"/>
          <w:szCs w:val="28"/>
        </w:rPr>
        <w:t xml:space="preserve">, </w:t>
      </w:r>
      <w:r w:rsidR="00CB5009" w:rsidRPr="00F21B59">
        <w:rPr>
          <w:rStyle w:val="FontStyle50"/>
          <w:sz w:val="28"/>
          <w:szCs w:val="28"/>
        </w:rPr>
        <w:t>16</w:t>
      </w:r>
    </w:p>
    <w:p w:rsidR="00CB5009" w:rsidRPr="00F21B59" w:rsidRDefault="00186D1A" w:rsidP="009347C6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Фактический адрес: </w:t>
      </w:r>
      <w:r w:rsidR="00CB5009" w:rsidRPr="00F21B59">
        <w:rPr>
          <w:rStyle w:val="FontStyle50"/>
          <w:sz w:val="28"/>
          <w:szCs w:val="28"/>
        </w:rPr>
        <w:t xml:space="preserve">368600, Республика Дагестан, г.Дербент, ул. Ю.Гагарина, 16 </w:t>
      </w:r>
    </w:p>
    <w:p w:rsidR="00186D1A" w:rsidRPr="00F21B59" w:rsidRDefault="00186D1A" w:rsidP="009347C6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ДОУ введено в эксплуатацию в 19</w:t>
      </w:r>
      <w:r w:rsidR="002846E3" w:rsidRPr="00F21B59">
        <w:rPr>
          <w:rStyle w:val="FontStyle50"/>
          <w:sz w:val="28"/>
          <w:szCs w:val="28"/>
        </w:rPr>
        <w:t>62</w:t>
      </w:r>
      <w:r w:rsidRPr="00F21B59">
        <w:rPr>
          <w:rStyle w:val="FontStyle50"/>
          <w:sz w:val="28"/>
          <w:szCs w:val="28"/>
        </w:rPr>
        <w:t xml:space="preserve"> году.</w:t>
      </w:r>
    </w:p>
    <w:p w:rsidR="002846E3" w:rsidRPr="00F21B59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Здание построено по нетиповому проекту. </w:t>
      </w:r>
    </w:p>
    <w:p w:rsidR="00186D1A" w:rsidRPr="00F21B59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Общая площадь здания </w:t>
      </w:r>
      <w:r w:rsidR="001E0853" w:rsidRPr="00F21B59">
        <w:rPr>
          <w:rStyle w:val="FontStyle50"/>
          <w:sz w:val="28"/>
          <w:szCs w:val="28"/>
        </w:rPr>
        <w:t>895</w:t>
      </w:r>
      <w:r w:rsidR="004A48F6" w:rsidRPr="00F21B59">
        <w:rPr>
          <w:rStyle w:val="FontStyle50"/>
          <w:sz w:val="28"/>
          <w:szCs w:val="28"/>
        </w:rPr>
        <w:t>,</w:t>
      </w:r>
      <w:r w:rsidR="001E0853" w:rsidRPr="00F21B59">
        <w:rPr>
          <w:rStyle w:val="FontStyle50"/>
          <w:sz w:val="28"/>
          <w:szCs w:val="28"/>
        </w:rPr>
        <w:t>19</w:t>
      </w:r>
      <w:r w:rsidRPr="00F21B59">
        <w:rPr>
          <w:rStyle w:val="FontStyle50"/>
          <w:sz w:val="28"/>
          <w:szCs w:val="28"/>
        </w:rPr>
        <w:t xml:space="preserve"> м2, из них площадь помещений, используемых непосредственно для нужд образовательного процесса </w:t>
      </w:r>
      <w:r w:rsidR="001E0853" w:rsidRPr="00F21B59">
        <w:rPr>
          <w:rStyle w:val="FontStyle50"/>
          <w:sz w:val="28"/>
          <w:szCs w:val="28"/>
        </w:rPr>
        <w:t>762,3</w:t>
      </w:r>
      <w:r w:rsidRPr="00F21B59">
        <w:rPr>
          <w:rStyle w:val="FontStyle50"/>
          <w:sz w:val="28"/>
          <w:szCs w:val="28"/>
        </w:rPr>
        <w:t xml:space="preserve"> м2.</w:t>
      </w:r>
    </w:p>
    <w:p w:rsidR="002846E3" w:rsidRPr="00F21B59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Площадь территории составляет </w:t>
      </w:r>
      <w:r w:rsidR="004A48F6" w:rsidRPr="00F21B59">
        <w:rPr>
          <w:rStyle w:val="FontStyle50"/>
          <w:sz w:val="28"/>
          <w:szCs w:val="28"/>
        </w:rPr>
        <w:t>2894</w:t>
      </w:r>
      <w:r w:rsidRPr="00F21B59">
        <w:rPr>
          <w:rStyle w:val="FontStyle50"/>
          <w:sz w:val="28"/>
          <w:szCs w:val="28"/>
        </w:rPr>
        <w:t xml:space="preserve"> м2. </w:t>
      </w:r>
    </w:p>
    <w:p w:rsidR="00186D1A" w:rsidRPr="00F21B59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Имеются: </w:t>
      </w:r>
      <w:r w:rsidR="00236B18" w:rsidRPr="00F21B59">
        <w:rPr>
          <w:rStyle w:val="FontStyle50"/>
          <w:sz w:val="28"/>
          <w:szCs w:val="28"/>
        </w:rPr>
        <w:t>помещение пищеблока, кладовой, прачечной, 2</w:t>
      </w:r>
      <w:r w:rsidRPr="00F21B59">
        <w:rPr>
          <w:rStyle w:val="FontStyle50"/>
          <w:sz w:val="28"/>
          <w:szCs w:val="28"/>
        </w:rPr>
        <w:t xml:space="preserve"> склад</w:t>
      </w:r>
      <w:r w:rsidR="00236B18" w:rsidRPr="00F21B59">
        <w:rPr>
          <w:rStyle w:val="FontStyle50"/>
          <w:sz w:val="28"/>
          <w:szCs w:val="28"/>
        </w:rPr>
        <w:t>а</w:t>
      </w:r>
      <w:r w:rsidRPr="00F21B59">
        <w:rPr>
          <w:rStyle w:val="FontStyle50"/>
          <w:sz w:val="28"/>
          <w:szCs w:val="28"/>
        </w:rPr>
        <w:t xml:space="preserve">, площадка для массовых мероприятий и досугов с детьми, </w:t>
      </w:r>
      <w:r w:rsidR="00236B18" w:rsidRPr="00F21B59">
        <w:rPr>
          <w:rStyle w:val="FontStyle50"/>
          <w:sz w:val="28"/>
          <w:szCs w:val="28"/>
        </w:rPr>
        <w:t>4</w:t>
      </w:r>
      <w:r w:rsidRPr="00F21B59">
        <w:rPr>
          <w:rStyle w:val="FontStyle50"/>
          <w:sz w:val="28"/>
          <w:szCs w:val="28"/>
        </w:rPr>
        <w:t xml:space="preserve"> групповых площадок с теневым навесом.</w:t>
      </w:r>
    </w:p>
    <w:p w:rsidR="00186D1A" w:rsidRPr="00F21B59" w:rsidRDefault="00186D1A" w:rsidP="009347C6">
      <w:pPr>
        <w:pStyle w:val="Style7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Предмет деятельности ДОУ: образовательная деятельность, присмотр и уход за воспитанниками в возрасте от полутора лет до прекращения образовательных отношений.</w:t>
      </w:r>
    </w:p>
    <w:p w:rsidR="00186D1A" w:rsidRPr="00F21B59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Основной целью деятельности ДОУ является образовательная деятельность по образовательным программам дошкольного образования, обеспечение получения дошкольного образования, присмотр и уход за детьми.</w:t>
      </w:r>
    </w:p>
    <w:p w:rsidR="00186D1A" w:rsidRPr="00F21B59" w:rsidRDefault="00186D1A" w:rsidP="009347C6">
      <w:pPr>
        <w:pStyle w:val="Style7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Основными задачами деятельности ДОУ являются: формирование общей культуры, приобщение детей к общечеловеческим ценностям; развитие физических, интеллектуальных, нравственных, эстетических и личностных </w:t>
      </w:r>
      <w:r w:rsidRPr="00F21B59">
        <w:rPr>
          <w:rStyle w:val="FontStyle50"/>
          <w:sz w:val="28"/>
          <w:szCs w:val="28"/>
        </w:rPr>
        <w:lastRenderedPageBreak/>
        <w:t>качеств, формирование предпосылок учебной деятельности, сохранение и укрепление здоровья детей дошкольного возраста, взаимодействие с семьей для обеспечения полноценного развития ребенка.</w:t>
      </w:r>
    </w:p>
    <w:p w:rsidR="00186D1A" w:rsidRPr="00F21B59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Основным видом деятельности ДОУ является дошкольное образование.</w:t>
      </w:r>
    </w:p>
    <w:p w:rsidR="00186D1A" w:rsidRPr="00F21B59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Фактически детский сад посещает </w:t>
      </w:r>
      <w:r w:rsidR="004A1C35" w:rsidRPr="00F21B59">
        <w:rPr>
          <w:rStyle w:val="FontStyle50"/>
          <w:sz w:val="28"/>
          <w:szCs w:val="28"/>
        </w:rPr>
        <w:t>1</w:t>
      </w:r>
      <w:r w:rsidR="00601975" w:rsidRPr="00F21B59">
        <w:rPr>
          <w:rStyle w:val="FontStyle50"/>
          <w:sz w:val="28"/>
          <w:szCs w:val="28"/>
        </w:rPr>
        <w:t>78</w:t>
      </w:r>
      <w:r w:rsidRPr="00F21B59">
        <w:rPr>
          <w:rStyle w:val="FontStyle50"/>
          <w:sz w:val="28"/>
          <w:szCs w:val="28"/>
        </w:rPr>
        <w:t xml:space="preserve"> воспитанников в возрасте от полутора лет до</w:t>
      </w:r>
      <w:r w:rsidR="004A1C35" w:rsidRPr="00F21B59">
        <w:rPr>
          <w:rStyle w:val="FontStyle50"/>
          <w:sz w:val="28"/>
          <w:szCs w:val="28"/>
        </w:rPr>
        <w:t xml:space="preserve"> 7</w:t>
      </w:r>
      <w:r w:rsidRPr="00F21B59">
        <w:rPr>
          <w:rStyle w:val="FontStyle50"/>
          <w:sz w:val="28"/>
          <w:szCs w:val="28"/>
        </w:rPr>
        <w:t xml:space="preserve"> лет.</w:t>
      </w:r>
    </w:p>
    <w:p w:rsidR="004A1C35" w:rsidRPr="00F21B59" w:rsidRDefault="00186D1A" w:rsidP="009347C6">
      <w:pPr>
        <w:pStyle w:val="Style11"/>
        <w:widowControl/>
        <w:tabs>
          <w:tab w:val="left" w:pos="3506"/>
        </w:tabs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Количество групп - </w:t>
      </w:r>
      <w:r w:rsidR="004A1C35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 xml:space="preserve"> общеразвивающей направленности. </w:t>
      </w:r>
    </w:p>
    <w:p w:rsidR="004A1C35" w:rsidRPr="00F21B59" w:rsidRDefault="00186D1A" w:rsidP="009347C6">
      <w:pPr>
        <w:pStyle w:val="Style11"/>
        <w:widowControl/>
        <w:tabs>
          <w:tab w:val="left" w:pos="3506"/>
        </w:tabs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Из них:</w:t>
      </w:r>
    </w:p>
    <w:p w:rsidR="004A1C35" w:rsidRPr="00F21B59" w:rsidRDefault="004A1C35" w:rsidP="00326890">
      <w:pPr>
        <w:pStyle w:val="Style11"/>
        <w:widowControl/>
        <w:tabs>
          <w:tab w:val="left" w:pos="3506"/>
        </w:tabs>
        <w:spacing w:before="7" w:line="276" w:lineRule="auto"/>
        <w:ind w:left="709"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Пер</w:t>
      </w:r>
      <w:r w:rsidR="000C78FB" w:rsidRPr="00F21B59">
        <w:rPr>
          <w:rStyle w:val="FontStyle50"/>
          <w:sz w:val="28"/>
          <w:szCs w:val="28"/>
        </w:rPr>
        <w:t>вая группа раннего возраста</w:t>
      </w:r>
      <w:r w:rsidR="000C78FB" w:rsidRPr="00F21B59">
        <w:rPr>
          <w:rStyle w:val="FontStyle50"/>
          <w:sz w:val="28"/>
          <w:szCs w:val="28"/>
        </w:rPr>
        <w:tab/>
        <w:t xml:space="preserve">- </w:t>
      </w:r>
      <w:r w:rsidR="001016AB" w:rsidRPr="00F21B59">
        <w:rPr>
          <w:rStyle w:val="FontStyle50"/>
          <w:sz w:val="28"/>
          <w:szCs w:val="28"/>
        </w:rPr>
        <w:t>18</w:t>
      </w:r>
      <w:r w:rsidR="000C78FB" w:rsidRPr="00F21B59">
        <w:rPr>
          <w:rStyle w:val="FontStyle50"/>
          <w:sz w:val="28"/>
          <w:szCs w:val="28"/>
        </w:rPr>
        <w:t xml:space="preserve"> </w:t>
      </w:r>
      <w:r w:rsidR="006C56BB" w:rsidRPr="00F21B59">
        <w:rPr>
          <w:rStyle w:val="FontStyle50"/>
          <w:sz w:val="28"/>
          <w:szCs w:val="28"/>
        </w:rPr>
        <w:t>детей</w:t>
      </w:r>
      <w:r w:rsidRPr="00F21B59">
        <w:rPr>
          <w:rStyle w:val="FontStyle50"/>
          <w:sz w:val="28"/>
          <w:szCs w:val="28"/>
        </w:rPr>
        <w:t>.</w:t>
      </w:r>
    </w:p>
    <w:p w:rsidR="004A1C35" w:rsidRPr="00F21B59" w:rsidRDefault="004A1C35" w:rsidP="00326890">
      <w:pPr>
        <w:pStyle w:val="Style11"/>
        <w:widowControl/>
        <w:tabs>
          <w:tab w:val="left" w:pos="3506"/>
        </w:tabs>
        <w:spacing w:before="7" w:line="276" w:lineRule="auto"/>
        <w:ind w:left="709"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Вторая группа раннего возраста</w:t>
      </w:r>
      <w:r w:rsidRPr="00F21B59">
        <w:rPr>
          <w:rStyle w:val="FontStyle50"/>
          <w:sz w:val="28"/>
          <w:szCs w:val="28"/>
        </w:rPr>
        <w:tab/>
        <w:t>- 2</w:t>
      </w:r>
      <w:r w:rsidR="001016AB" w:rsidRPr="00F21B59">
        <w:rPr>
          <w:rStyle w:val="FontStyle50"/>
          <w:sz w:val="28"/>
          <w:szCs w:val="28"/>
        </w:rPr>
        <w:t>0</w:t>
      </w:r>
      <w:r w:rsidRPr="00F21B59">
        <w:rPr>
          <w:rStyle w:val="FontStyle50"/>
          <w:sz w:val="28"/>
          <w:szCs w:val="28"/>
        </w:rPr>
        <w:t xml:space="preserve"> </w:t>
      </w:r>
      <w:r w:rsidR="006C56BB" w:rsidRPr="00F21B59">
        <w:rPr>
          <w:rStyle w:val="FontStyle50"/>
          <w:sz w:val="28"/>
          <w:szCs w:val="28"/>
        </w:rPr>
        <w:t>детей</w:t>
      </w:r>
      <w:r w:rsidRPr="00F21B59">
        <w:rPr>
          <w:rStyle w:val="FontStyle50"/>
          <w:sz w:val="28"/>
          <w:szCs w:val="28"/>
        </w:rPr>
        <w:t>.</w:t>
      </w:r>
    </w:p>
    <w:p w:rsidR="00186D1A" w:rsidRPr="00F21B59" w:rsidRDefault="00186D1A" w:rsidP="00326890">
      <w:pPr>
        <w:pStyle w:val="Style11"/>
        <w:widowControl/>
        <w:tabs>
          <w:tab w:val="left" w:pos="3506"/>
        </w:tabs>
        <w:spacing w:before="7" w:line="276" w:lineRule="auto"/>
        <w:ind w:left="709"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Первая младшая группа</w:t>
      </w:r>
      <w:r w:rsidRPr="00F21B59">
        <w:rPr>
          <w:rStyle w:val="FontStyle50"/>
          <w:sz w:val="28"/>
          <w:szCs w:val="28"/>
        </w:rPr>
        <w:tab/>
      </w:r>
      <w:r w:rsidR="004A1C35" w:rsidRPr="00F21B59">
        <w:rPr>
          <w:rStyle w:val="FontStyle50"/>
          <w:sz w:val="28"/>
          <w:szCs w:val="28"/>
        </w:rPr>
        <w:tab/>
      </w:r>
      <w:r w:rsidR="004A1C35" w:rsidRPr="00F21B59">
        <w:rPr>
          <w:rStyle w:val="FontStyle50"/>
          <w:sz w:val="28"/>
          <w:szCs w:val="28"/>
        </w:rPr>
        <w:tab/>
      </w:r>
      <w:r w:rsidR="000C78FB" w:rsidRPr="00F21B59">
        <w:rPr>
          <w:rStyle w:val="FontStyle50"/>
          <w:sz w:val="28"/>
          <w:szCs w:val="28"/>
        </w:rPr>
        <w:t>- 2</w:t>
      </w:r>
      <w:r w:rsidR="001016AB" w:rsidRPr="00F21B59">
        <w:rPr>
          <w:rStyle w:val="FontStyle50"/>
          <w:sz w:val="28"/>
          <w:szCs w:val="28"/>
        </w:rPr>
        <w:t>5</w:t>
      </w:r>
      <w:r w:rsidRPr="00F21B59">
        <w:rPr>
          <w:rStyle w:val="FontStyle50"/>
          <w:sz w:val="28"/>
          <w:szCs w:val="28"/>
        </w:rPr>
        <w:t xml:space="preserve"> </w:t>
      </w:r>
      <w:r w:rsidR="000C78FB" w:rsidRPr="00F21B59">
        <w:rPr>
          <w:rStyle w:val="FontStyle50"/>
          <w:sz w:val="28"/>
          <w:szCs w:val="28"/>
        </w:rPr>
        <w:t>детей.</w:t>
      </w:r>
    </w:p>
    <w:p w:rsidR="009B6451" w:rsidRPr="00F21B59" w:rsidRDefault="000C78FB" w:rsidP="00326890">
      <w:pPr>
        <w:pStyle w:val="Style11"/>
        <w:widowControl/>
        <w:tabs>
          <w:tab w:val="left" w:pos="3506"/>
        </w:tabs>
        <w:spacing w:before="7" w:line="276" w:lineRule="auto"/>
        <w:ind w:left="709" w:firstLine="709"/>
        <w:jc w:val="both"/>
        <w:rPr>
          <w:rStyle w:val="FontStyle50"/>
          <w:sz w:val="28"/>
          <w:szCs w:val="28"/>
          <w:vertAlign w:val="subscript"/>
        </w:rPr>
      </w:pPr>
      <w:r w:rsidRPr="00F21B59">
        <w:rPr>
          <w:rStyle w:val="FontStyle50"/>
          <w:sz w:val="28"/>
          <w:szCs w:val="28"/>
        </w:rPr>
        <w:t>Вторая младшая группа 1</w:t>
      </w:r>
      <w:r w:rsidRPr="00F21B59">
        <w:rPr>
          <w:rStyle w:val="FontStyle50"/>
          <w:sz w:val="28"/>
          <w:szCs w:val="28"/>
        </w:rPr>
        <w:tab/>
      </w:r>
      <w:r w:rsidRPr="00F21B59">
        <w:rPr>
          <w:rStyle w:val="FontStyle50"/>
          <w:sz w:val="28"/>
          <w:szCs w:val="28"/>
        </w:rPr>
        <w:tab/>
        <w:t>- 2</w:t>
      </w:r>
      <w:r w:rsidR="001016AB" w:rsidRPr="00F21B59">
        <w:rPr>
          <w:rStyle w:val="FontStyle50"/>
          <w:sz w:val="28"/>
          <w:szCs w:val="28"/>
        </w:rPr>
        <w:t>0</w:t>
      </w:r>
      <w:r w:rsidRPr="00F21B59">
        <w:rPr>
          <w:rStyle w:val="FontStyle50"/>
          <w:sz w:val="28"/>
          <w:szCs w:val="28"/>
        </w:rPr>
        <w:t xml:space="preserve"> </w:t>
      </w:r>
      <w:r w:rsidR="006C56BB" w:rsidRPr="00F21B59">
        <w:rPr>
          <w:rStyle w:val="FontStyle50"/>
          <w:sz w:val="28"/>
          <w:szCs w:val="28"/>
        </w:rPr>
        <w:t>детей</w:t>
      </w:r>
      <w:r w:rsidR="009B6451" w:rsidRPr="00F21B59">
        <w:rPr>
          <w:rStyle w:val="FontStyle50"/>
          <w:sz w:val="28"/>
          <w:szCs w:val="28"/>
        </w:rPr>
        <w:t>.</w:t>
      </w:r>
    </w:p>
    <w:p w:rsidR="009B6451" w:rsidRPr="00F21B59" w:rsidRDefault="001016AB" w:rsidP="00326890">
      <w:pPr>
        <w:pStyle w:val="Style11"/>
        <w:widowControl/>
        <w:tabs>
          <w:tab w:val="left" w:pos="3506"/>
        </w:tabs>
        <w:spacing w:before="7" w:line="276" w:lineRule="auto"/>
        <w:ind w:left="709"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Вторая младшая группа 2</w:t>
      </w:r>
      <w:r w:rsidRPr="00F21B59">
        <w:rPr>
          <w:rStyle w:val="FontStyle50"/>
          <w:sz w:val="28"/>
          <w:szCs w:val="28"/>
        </w:rPr>
        <w:tab/>
      </w:r>
      <w:r w:rsidRPr="00F21B59">
        <w:rPr>
          <w:rStyle w:val="FontStyle50"/>
          <w:sz w:val="28"/>
          <w:szCs w:val="28"/>
        </w:rPr>
        <w:tab/>
        <w:t>- 18</w:t>
      </w:r>
      <w:r w:rsidR="000C78FB" w:rsidRPr="00F21B59">
        <w:rPr>
          <w:rStyle w:val="FontStyle50"/>
          <w:sz w:val="28"/>
          <w:szCs w:val="28"/>
        </w:rPr>
        <w:t xml:space="preserve"> детей</w:t>
      </w:r>
      <w:r w:rsidR="009B6451" w:rsidRPr="00F21B59">
        <w:rPr>
          <w:rStyle w:val="FontStyle50"/>
          <w:sz w:val="28"/>
          <w:szCs w:val="28"/>
        </w:rPr>
        <w:t>.</w:t>
      </w:r>
    </w:p>
    <w:p w:rsidR="00186D1A" w:rsidRPr="00F21B59" w:rsidRDefault="00186D1A" w:rsidP="00326890">
      <w:pPr>
        <w:pStyle w:val="Style8"/>
        <w:widowControl/>
        <w:tabs>
          <w:tab w:val="left" w:pos="3514"/>
        </w:tabs>
        <w:spacing w:line="276" w:lineRule="auto"/>
        <w:ind w:left="709"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Средняя группа</w:t>
      </w:r>
      <w:r w:rsidR="001016AB" w:rsidRPr="00F21B59">
        <w:rPr>
          <w:rStyle w:val="FontStyle50"/>
          <w:sz w:val="28"/>
          <w:szCs w:val="28"/>
        </w:rPr>
        <w:t xml:space="preserve"> 1</w:t>
      </w:r>
      <w:r w:rsidRPr="00F21B59">
        <w:rPr>
          <w:rStyle w:val="FontStyle50"/>
          <w:sz w:val="28"/>
          <w:szCs w:val="28"/>
        </w:rPr>
        <w:tab/>
      </w:r>
      <w:r w:rsidR="004A1C35" w:rsidRPr="00F21B59">
        <w:rPr>
          <w:rStyle w:val="FontStyle50"/>
          <w:sz w:val="28"/>
          <w:szCs w:val="28"/>
        </w:rPr>
        <w:tab/>
      </w:r>
      <w:r w:rsidR="004A1C35" w:rsidRPr="00F21B59">
        <w:rPr>
          <w:rStyle w:val="FontStyle50"/>
          <w:sz w:val="28"/>
          <w:szCs w:val="28"/>
        </w:rPr>
        <w:tab/>
      </w:r>
      <w:r w:rsidR="006C56BB" w:rsidRPr="00F21B59">
        <w:rPr>
          <w:rStyle w:val="FontStyle50"/>
          <w:sz w:val="28"/>
          <w:szCs w:val="28"/>
        </w:rPr>
        <w:tab/>
      </w:r>
      <w:r w:rsidRPr="00F21B59">
        <w:rPr>
          <w:rStyle w:val="FontStyle50"/>
          <w:sz w:val="28"/>
          <w:szCs w:val="28"/>
        </w:rPr>
        <w:t>- 2</w:t>
      </w:r>
      <w:r w:rsidR="001016AB" w:rsidRPr="00F21B59">
        <w:rPr>
          <w:rStyle w:val="FontStyle50"/>
          <w:sz w:val="28"/>
          <w:szCs w:val="28"/>
        </w:rPr>
        <w:t>7</w:t>
      </w:r>
      <w:r w:rsidRPr="00F21B59">
        <w:rPr>
          <w:rStyle w:val="FontStyle50"/>
          <w:sz w:val="28"/>
          <w:szCs w:val="28"/>
        </w:rPr>
        <w:t xml:space="preserve"> </w:t>
      </w:r>
      <w:r w:rsidR="006C56BB" w:rsidRPr="00F21B59">
        <w:rPr>
          <w:rStyle w:val="FontStyle50"/>
          <w:sz w:val="28"/>
          <w:szCs w:val="28"/>
        </w:rPr>
        <w:t>детей</w:t>
      </w:r>
      <w:r w:rsidRPr="00F21B59">
        <w:rPr>
          <w:rStyle w:val="FontStyle50"/>
          <w:sz w:val="28"/>
          <w:szCs w:val="28"/>
        </w:rPr>
        <w:t>.</w:t>
      </w:r>
    </w:p>
    <w:p w:rsidR="001016AB" w:rsidRPr="00F21B59" w:rsidRDefault="001016AB" w:rsidP="00326890">
      <w:pPr>
        <w:pStyle w:val="Style8"/>
        <w:widowControl/>
        <w:tabs>
          <w:tab w:val="left" w:pos="3514"/>
        </w:tabs>
        <w:spacing w:line="276" w:lineRule="auto"/>
        <w:ind w:left="709"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Средняя группа 2</w:t>
      </w:r>
      <w:r w:rsidRPr="00F21B59">
        <w:rPr>
          <w:rStyle w:val="FontStyle50"/>
          <w:sz w:val="28"/>
          <w:szCs w:val="28"/>
        </w:rPr>
        <w:tab/>
      </w:r>
      <w:r w:rsidRPr="00F21B59">
        <w:rPr>
          <w:rStyle w:val="FontStyle50"/>
          <w:sz w:val="28"/>
          <w:szCs w:val="28"/>
        </w:rPr>
        <w:tab/>
      </w:r>
      <w:r w:rsidRPr="00F21B59">
        <w:rPr>
          <w:rStyle w:val="FontStyle50"/>
          <w:sz w:val="28"/>
          <w:szCs w:val="28"/>
        </w:rPr>
        <w:tab/>
      </w:r>
      <w:r w:rsidR="006C56BB" w:rsidRPr="00F21B59">
        <w:rPr>
          <w:rStyle w:val="FontStyle50"/>
          <w:sz w:val="28"/>
          <w:szCs w:val="28"/>
        </w:rPr>
        <w:tab/>
      </w:r>
      <w:r w:rsidRPr="00F21B59">
        <w:rPr>
          <w:rStyle w:val="FontStyle50"/>
          <w:sz w:val="28"/>
          <w:szCs w:val="28"/>
        </w:rPr>
        <w:t xml:space="preserve">- 19 </w:t>
      </w:r>
      <w:r w:rsidR="006C56BB" w:rsidRPr="00F21B59">
        <w:rPr>
          <w:rStyle w:val="FontStyle50"/>
          <w:sz w:val="28"/>
          <w:szCs w:val="28"/>
        </w:rPr>
        <w:t>детей</w:t>
      </w:r>
      <w:r w:rsidRPr="00F21B59">
        <w:rPr>
          <w:rStyle w:val="FontStyle50"/>
          <w:sz w:val="28"/>
          <w:szCs w:val="28"/>
        </w:rPr>
        <w:t>.</w:t>
      </w:r>
    </w:p>
    <w:p w:rsidR="00186D1A" w:rsidRPr="00F21B59" w:rsidRDefault="00186D1A" w:rsidP="00326890">
      <w:pPr>
        <w:pStyle w:val="Style8"/>
        <w:widowControl/>
        <w:tabs>
          <w:tab w:val="left" w:pos="3506"/>
        </w:tabs>
        <w:spacing w:line="276" w:lineRule="auto"/>
        <w:ind w:left="709"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Старшая группа</w:t>
      </w:r>
      <w:r w:rsidRPr="00F21B59">
        <w:rPr>
          <w:rStyle w:val="FontStyle50"/>
          <w:sz w:val="28"/>
          <w:szCs w:val="28"/>
        </w:rPr>
        <w:tab/>
      </w:r>
      <w:r w:rsidR="004A1C35" w:rsidRPr="00F21B59">
        <w:rPr>
          <w:rStyle w:val="FontStyle50"/>
          <w:sz w:val="28"/>
          <w:szCs w:val="28"/>
        </w:rPr>
        <w:tab/>
      </w:r>
      <w:r w:rsidR="004A1C35" w:rsidRPr="00F21B59">
        <w:rPr>
          <w:rStyle w:val="FontStyle50"/>
          <w:sz w:val="28"/>
          <w:szCs w:val="28"/>
        </w:rPr>
        <w:tab/>
      </w:r>
      <w:r w:rsidR="006C56BB" w:rsidRPr="00F21B59">
        <w:rPr>
          <w:rStyle w:val="FontStyle50"/>
          <w:sz w:val="28"/>
          <w:szCs w:val="28"/>
        </w:rPr>
        <w:tab/>
      </w:r>
      <w:r w:rsidR="00326890" w:rsidRPr="00F21B59">
        <w:rPr>
          <w:rStyle w:val="FontStyle50"/>
          <w:sz w:val="28"/>
          <w:szCs w:val="28"/>
        </w:rPr>
        <w:tab/>
      </w:r>
      <w:r w:rsidR="000C78FB" w:rsidRPr="00F21B59">
        <w:rPr>
          <w:rStyle w:val="FontStyle50"/>
          <w:sz w:val="28"/>
          <w:szCs w:val="28"/>
        </w:rPr>
        <w:t xml:space="preserve">- </w:t>
      </w:r>
      <w:r w:rsidR="001016AB" w:rsidRPr="00F21B59">
        <w:rPr>
          <w:rStyle w:val="FontStyle50"/>
          <w:sz w:val="28"/>
          <w:szCs w:val="28"/>
        </w:rPr>
        <w:t>31</w:t>
      </w:r>
      <w:r w:rsidRPr="00F21B59">
        <w:rPr>
          <w:rStyle w:val="FontStyle50"/>
          <w:sz w:val="28"/>
          <w:szCs w:val="28"/>
        </w:rPr>
        <w:t xml:space="preserve"> </w:t>
      </w:r>
      <w:r w:rsidR="006C56BB" w:rsidRPr="00F21B59">
        <w:rPr>
          <w:rStyle w:val="FontStyle50"/>
          <w:sz w:val="28"/>
          <w:szCs w:val="28"/>
        </w:rPr>
        <w:t>ребен</w:t>
      </w:r>
      <w:r w:rsidR="0001697E" w:rsidRPr="00F21B59">
        <w:rPr>
          <w:rStyle w:val="FontStyle50"/>
          <w:sz w:val="28"/>
          <w:szCs w:val="28"/>
        </w:rPr>
        <w:t>о</w:t>
      </w:r>
      <w:r w:rsidR="006C56BB" w:rsidRPr="00F21B59">
        <w:rPr>
          <w:rStyle w:val="FontStyle50"/>
          <w:sz w:val="28"/>
          <w:szCs w:val="28"/>
        </w:rPr>
        <w:t>к</w:t>
      </w:r>
      <w:r w:rsidRPr="00F21B59">
        <w:rPr>
          <w:rStyle w:val="FontStyle50"/>
          <w:sz w:val="28"/>
          <w:szCs w:val="28"/>
        </w:rPr>
        <w:t>.</w:t>
      </w:r>
    </w:p>
    <w:p w:rsidR="009B6451" w:rsidRPr="00F21B59" w:rsidRDefault="009B6451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</w:p>
    <w:p w:rsidR="00E35C28" w:rsidRPr="00F21B59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Продолжительность обучения на каждом этапе - 1 учебный год. </w:t>
      </w:r>
    </w:p>
    <w:p w:rsidR="00186D1A" w:rsidRPr="00F21B59" w:rsidRDefault="00186D1A" w:rsidP="009347C6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Форма обучение -</w:t>
      </w:r>
      <w:r w:rsidR="009B645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очная.</w:t>
      </w:r>
    </w:p>
    <w:p w:rsidR="00186D1A" w:rsidRPr="00F21B59" w:rsidRDefault="00186D1A" w:rsidP="009347C6">
      <w:pPr>
        <w:pStyle w:val="Style7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Режим работы ДОУ: рабочая неделя - </w:t>
      </w:r>
      <w:r w:rsidR="006E0F75" w:rsidRPr="00F21B59">
        <w:rPr>
          <w:rStyle w:val="FontStyle50"/>
          <w:sz w:val="28"/>
          <w:szCs w:val="28"/>
        </w:rPr>
        <w:t>пя</w:t>
      </w:r>
      <w:r w:rsidRPr="00F21B59">
        <w:rPr>
          <w:rStyle w:val="FontStyle50"/>
          <w:sz w:val="28"/>
          <w:szCs w:val="28"/>
        </w:rPr>
        <w:t xml:space="preserve">тидневная, с понедельника по </w:t>
      </w:r>
      <w:r w:rsidR="006E0F75" w:rsidRPr="00F21B59">
        <w:rPr>
          <w:rStyle w:val="FontStyle50"/>
          <w:sz w:val="28"/>
          <w:szCs w:val="28"/>
        </w:rPr>
        <w:t>пятницу</w:t>
      </w:r>
      <w:r w:rsidRPr="00F21B59">
        <w:rPr>
          <w:rStyle w:val="FontStyle50"/>
          <w:sz w:val="28"/>
          <w:szCs w:val="28"/>
        </w:rPr>
        <w:t>, длительность пребывания детей в группах - 1</w:t>
      </w:r>
      <w:r w:rsidR="006E0F75" w:rsidRPr="00F21B59">
        <w:rPr>
          <w:rStyle w:val="FontStyle50"/>
          <w:sz w:val="28"/>
          <w:szCs w:val="28"/>
        </w:rPr>
        <w:t>2</w:t>
      </w:r>
      <w:r w:rsidRPr="00F21B59">
        <w:rPr>
          <w:rStyle w:val="FontStyle50"/>
          <w:sz w:val="28"/>
          <w:szCs w:val="28"/>
        </w:rPr>
        <w:t xml:space="preserve"> часов, режим работы групп - с 7.</w:t>
      </w:r>
      <w:r w:rsidR="006E0F75" w:rsidRPr="00F21B59">
        <w:rPr>
          <w:rStyle w:val="FontStyle50"/>
          <w:sz w:val="28"/>
          <w:szCs w:val="28"/>
        </w:rPr>
        <w:t>00 до 19.0</w:t>
      </w:r>
      <w:r w:rsidRPr="00F21B59">
        <w:rPr>
          <w:rStyle w:val="FontStyle50"/>
          <w:sz w:val="28"/>
          <w:szCs w:val="28"/>
        </w:rPr>
        <w:t>0 часов.</w:t>
      </w:r>
    </w:p>
    <w:p w:rsidR="00186D1A" w:rsidRPr="00F21B59" w:rsidRDefault="00186D1A" w:rsidP="009347C6">
      <w:pPr>
        <w:pStyle w:val="Style8"/>
        <w:widowControl/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Выходные дни: </w:t>
      </w:r>
      <w:r w:rsidR="006E0F75" w:rsidRPr="00F21B59">
        <w:rPr>
          <w:rStyle w:val="FontStyle50"/>
          <w:sz w:val="28"/>
          <w:szCs w:val="28"/>
        </w:rPr>
        <w:t xml:space="preserve">суббота, </w:t>
      </w:r>
      <w:r w:rsidRPr="00F21B59">
        <w:rPr>
          <w:rStyle w:val="FontStyle50"/>
          <w:sz w:val="28"/>
          <w:szCs w:val="28"/>
        </w:rPr>
        <w:t>воскресенье и праздничные дни, установленные законодательством РФ и РД.</w:t>
      </w:r>
    </w:p>
    <w:p w:rsidR="00186D1A" w:rsidRPr="00F21B59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соответствии с приложением №1  к лицензии на осуществление образовательной</w:t>
      </w:r>
      <w:r w:rsidR="006E0F75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деятельности от «2</w:t>
      </w:r>
      <w:r w:rsidR="001016AB" w:rsidRPr="00F21B59">
        <w:rPr>
          <w:rStyle w:val="FontStyle50"/>
          <w:sz w:val="28"/>
          <w:szCs w:val="28"/>
        </w:rPr>
        <w:t>6</w:t>
      </w:r>
      <w:r w:rsidRPr="00F21B59">
        <w:rPr>
          <w:rStyle w:val="FontStyle50"/>
          <w:sz w:val="28"/>
          <w:szCs w:val="28"/>
        </w:rPr>
        <w:t xml:space="preserve">» </w:t>
      </w:r>
      <w:r w:rsidR="001016AB" w:rsidRPr="00F21B59">
        <w:rPr>
          <w:rStyle w:val="FontStyle50"/>
          <w:sz w:val="28"/>
          <w:szCs w:val="28"/>
        </w:rPr>
        <w:t>марта</w:t>
      </w:r>
      <w:r w:rsidRPr="00F21B59">
        <w:rPr>
          <w:rStyle w:val="FontStyle50"/>
          <w:sz w:val="28"/>
          <w:szCs w:val="28"/>
        </w:rPr>
        <w:t xml:space="preserve"> 201</w:t>
      </w:r>
      <w:r w:rsidR="001016AB" w:rsidRPr="00F21B59">
        <w:rPr>
          <w:rStyle w:val="FontStyle50"/>
          <w:sz w:val="28"/>
          <w:szCs w:val="28"/>
        </w:rPr>
        <w:t>2</w:t>
      </w:r>
      <w:r w:rsidRPr="00F21B59">
        <w:rPr>
          <w:rStyle w:val="FontStyle50"/>
          <w:sz w:val="28"/>
          <w:szCs w:val="28"/>
        </w:rPr>
        <w:t xml:space="preserve"> г., №</w:t>
      </w:r>
      <w:r w:rsidR="00160B8A" w:rsidRPr="00F21B59">
        <w:rPr>
          <w:rStyle w:val="FontStyle50"/>
          <w:sz w:val="28"/>
          <w:szCs w:val="28"/>
        </w:rPr>
        <w:t>5898</w:t>
      </w:r>
      <w:r w:rsidRPr="00F21B59">
        <w:rPr>
          <w:rStyle w:val="FontStyle50"/>
          <w:sz w:val="28"/>
          <w:szCs w:val="28"/>
        </w:rPr>
        <w:t>, ДОУ вправе реализовывать общую</w:t>
      </w:r>
      <w:r w:rsidR="006E0F75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образовательную программу дошкольного образования.</w:t>
      </w:r>
    </w:p>
    <w:p w:rsidR="006E0F75" w:rsidRPr="00F21B59" w:rsidRDefault="006E0F75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1.1.2. Информация о наличии правоустанавливающих документов</w:t>
      </w:r>
    </w:p>
    <w:p w:rsidR="00186D1A" w:rsidRPr="00F21B59" w:rsidRDefault="00186D1A" w:rsidP="009347C6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Деятельность ДОУ осуществляется на основании лицензии на осуществление</w:t>
      </w:r>
      <w:r w:rsidR="002B73A4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 xml:space="preserve">образовательной деятельности от </w:t>
      </w:r>
      <w:r w:rsidR="00160B8A" w:rsidRPr="00F21B59">
        <w:rPr>
          <w:rStyle w:val="FontStyle50"/>
          <w:sz w:val="28"/>
          <w:szCs w:val="28"/>
        </w:rPr>
        <w:t>«26» марта 2012 г.</w:t>
      </w:r>
      <w:r w:rsidRPr="00F21B59">
        <w:rPr>
          <w:rStyle w:val="FontStyle50"/>
          <w:sz w:val="28"/>
          <w:szCs w:val="28"/>
        </w:rPr>
        <w:t xml:space="preserve">, регистрационный номер </w:t>
      </w:r>
      <w:r w:rsidR="00160B8A" w:rsidRPr="00F21B59">
        <w:rPr>
          <w:rStyle w:val="FontStyle50"/>
          <w:sz w:val="28"/>
          <w:szCs w:val="28"/>
        </w:rPr>
        <w:t>№</w:t>
      </w:r>
      <w:r w:rsidR="0082375D" w:rsidRPr="00F21B59">
        <w:rPr>
          <w:rStyle w:val="FontStyle50"/>
          <w:sz w:val="28"/>
          <w:szCs w:val="28"/>
        </w:rPr>
        <w:t xml:space="preserve"> </w:t>
      </w:r>
      <w:r w:rsidR="00160B8A" w:rsidRPr="00F21B59">
        <w:rPr>
          <w:rStyle w:val="FontStyle50"/>
          <w:sz w:val="28"/>
          <w:szCs w:val="28"/>
        </w:rPr>
        <w:t xml:space="preserve">5898 </w:t>
      </w:r>
      <w:r w:rsidRPr="00F21B59">
        <w:rPr>
          <w:rStyle w:val="FontStyle50"/>
          <w:sz w:val="28"/>
          <w:szCs w:val="28"/>
        </w:rPr>
        <w:t xml:space="preserve">серия </w:t>
      </w:r>
      <w:r w:rsidR="00160B8A" w:rsidRPr="00F21B59">
        <w:rPr>
          <w:rStyle w:val="FontStyle50"/>
          <w:sz w:val="28"/>
          <w:szCs w:val="28"/>
        </w:rPr>
        <w:t>РО</w:t>
      </w:r>
      <w:r w:rsidRPr="00F21B59">
        <w:rPr>
          <w:rStyle w:val="FontStyle50"/>
          <w:sz w:val="28"/>
          <w:szCs w:val="28"/>
        </w:rPr>
        <w:t xml:space="preserve"> №0</w:t>
      </w:r>
      <w:r w:rsidR="00160B8A" w:rsidRPr="00F21B59">
        <w:rPr>
          <w:rStyle w:val="FontStyle50"/>
          <w:sz w:val="28"/>
          <w:szCs w:val="28"/>
        </w:rPr>
        <w:t>47757</w:t>
      </w:r>
      <w:r w:rsidRPr="00F21B59">
        <w:rPr>
          <w:rStyle w:val="FontStyle50"/>
          <w:sz w:val="28"/>
          <w:szCs w:val="28"/>
        </w:rPr>
        <w:t xml:space="preserve"> на основную общеобразовательную программу дошкольного</w:t>
      </w:r>
      <w:r w:rsidR="002B73A4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образования.</w:t>
      </w:r>
    </w:p>
    <w:p w:rsidR="00186D1A" w:rsidRPr="00F21B59" w:rsidRDefault="00186D1A" w:rsidP="009347C6">
      <w:pPr>
        <w:pStyle w:val="Style14"/>
        <w:widowControl/>
        <w:spacing w:before="22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Основной государственный регистрационный номер (ОГРН): 1020502</w:t>
      </w:r>
      <w:r w:rsidR="0039788A" w:rsidRPr="00F21B59">
        <w:rPr>
          <w:rStyle w:val="FontStyle50"/>
          <w:sz w:val="28"/>
          <w:szCs w:val="28"/>
        </w:rPr>
        <w:t>001156</w:t>
      </w:r>
      <w:r w:rsidRPr="00F21B59">
        <w:rPr>
          <w:rStyle w:val="FontStyle50"/>
          <w:sz w:val="28"/>
          <w:szCs w:val="28"/>
        </w:rPr>
        <w:t>. Данные документа, подтверждающего факт внесения сведений о юридическом лице в Единый государственный реестр юридических лиц: ГРН № 21</w:t>
      </w:r>
      <w:r w:rsidR="0039788A" w:rsidRPr="00F21B59">
        <w:rPr>
          <w:rStyle w:val="FontStyle50"/>
          <w:sz w:val="28"/>
          <w:szCs w:val="28"/>
        </w:rPr>
        <w:t>10542007431</w:t>
      </w:r>
      <w:r w:rsidRPr="00F21B59">
        <w:rPr>
          <w:rStyle w:val="FontStyle50"/>
          <w:sz w:val="28"/>
          <w:szCs w:val="28"/>
        </w:rPr>
        <w:t xml:space="preserve">. свидетельство о внесении записи в Единый государственный реестр юридических лиц выдано Межрайонной </w:t>
      </w:r>
      <w:r w:rsidRPr="00F21B59">
        <w:rPr>
          <w:rStyle w:val="FontStyle50"/>
          <w:sz w:val="28"/>
          <w:szCs w:val="28"/>
        </w:rPr>
        <w:lastRenderedPageBreak/>
        <w:t>инспекцией Федеральной налоговой служб</w:t>
      </w:r>
      <w:r w:rsidR="008B7FD3" w:rsidRPr="00F21B59">
        <w:rPr>
          <w:rStyle w:val="FontStyle50"/>
          <w:sz w:val="28"/>
          <w:szCs w:val="28"/>
        </w:rPr>
        <w:t xml:space="preserve">ы №6 по Республике Дагестан от </w:t>
      </w:r>
      <w:r w:rsidRPr="00F21B59">
        <w:rPr>
          <w:rStyle w:val="FontStyle50"/>
          <w:sz w:val="28"/>
          <w:szCs w:val="28"/>
        </w:rPr>
        <w:t>0</w:t>
      </w:r>
      <w:r w:rsidR="008B7FD3" w:rsidRPr="00F21B59">
        <w:rPr>
          <w:rStyle w:val="FontStyle50"/>
          <w:sz w:val="28"/>
          <w:szCs w:val="28"/>
        </w:rPr>
        <w:t>5.12</w:t>
      </w:r>
      <w:r w:rsidRPr="00F21B59">
        <w:rPr>
          <w:rStyle w:val="FontStyle50"/>
          <w:sz w:val="28"/>
          <w:szCs w:val="28"/>
        </w:rPr>
        <w:t>.20</w:t>
      </w:r>
      <w:r w:rsidR="008B7FD3" w:rsidRPr="00F21B59">
        <w:rPr>
          <w:rStyle w:val="FontStyle50"/>
          <w:sz w:val="28"/>
          <w:szCs w:val="28"/>
        </w:rPr>
        <w:t>11</w:t>
      </w:r>
      <w:r w:rsidRPr="00F21B59">
        <w:rPr>
          <w:rStyle w:val="FontStyle50"/>
          <w:sz w:val="28"/>
          <w:szCs w:val="28"/>
        </w:rPr>
        <w:t xml:space="preserve"> г. серия № 0</w:t>
      </w:r>
      <w:r w:rsidR="0039788A" w:rsidRPr="00F21B59">
        <w:rPr>
          <w:rStyle w:val="FontStyle50"/>
          <w:sz w:val="28"/>
          <w:szCs w:val="28"/>
        </w:rPr>
        <w:t>6</w:t>
      </w:r>
      <w:r w:rsidRPr="00F21B59">
        <w:rPr>
          <w:rStyle w:val="FontStyle50"/>
          <w:sz w:val="28"/>
          <w:szCs w:val="28"/>
        </w:rPr>
        <w:t xml:space="preserve"> №00</w:t>
      </w:r>
      <w:r w:rsidR="008B7FD3" w:rsidRPr="00F21B59">
        <w:rPr>
          <w:rStyle w:val="FontStyle50"/>
          <w:sz w:val="28"/>
          <w:szCs w:val="28"/>
        </w:rPr>
        <w:t>0473847</w:t>
      </w:r>
      <w:r w:rsidRPr="00F21B59">
        <w:rPr>
          <w:rStyle w:val="FontStyle50"/>
          <w:sz w:val="28"/>
          <w:szCs w:val="28"/>
        </w:rPr>
        <w:t>.</w:t>
      </w:r>
    </w:p>
    <w:p w:rsidR="00BF2698" w:rsidRPr="00F21B59" w:rsidRDefault="00186D1A" w:rsidP="009347C6">
      <w:pPr>
        <w:pStyle w:val="Style14"/>
        <w:widowControl/>
        <w:spacing w:before="1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Идентификационный но</w:t>
      </w:r>
      <w:r w:rsidR="00BF2698" w:rsidRPr="00F21B59">
        <w:rPr>
          <w:rStyle w:val="FontStyle50"/>
          <w:sz w:val="28"/>
          <w:szCs w:val="28"/>
        </w:rPr>
        <w:t>мер налогоплательщика (ИНН): 0542013761</w:t>
      </w:r>
    </w:p>
    <w:p w:rsidR="00BF2698" w:rsidRPr="00F21B59" w:rsidRDefault="00186D1A" w:rsidP="009347C6">
      <w:pPr>
        <w:pStyle w:val="Style14"/>
        <w:widowControl/>
        <w:spacing w:before="1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Данные документа о постановке на учет в налоговом органе: </w:t>
      </w:r>
      <w:r w:rsidRPr="00F21B59">
        <w:rPr>
          <w:rStyle w:val="FontStyle50"/>
          <w:b/>
          <w:sz w:val="28"/>
          <w:szCs w:val="28"/>
        </w:rPr>
        <w:t>КПП 05</w:t>
      </w:r>
      <w:r w:rsidR="00B117A4" w:rsidRPr="00F21B59">
        <w:rPr>
          <w:rStyle w:val="FontStyle50"/>
          <w:b/>
          <w:sz w:val="28"/>
          <w:szCs w:val="28"/>
        </w:rPr>
        <w:t>42</w:t>
      </w:r>
      <w:r w:rsidRPr="00F21B59">
        <w:rPr>
          <w:rStyle w:val="FontStyle50"/>
          <w:b/>
          <w:sz w:val="28"/>
          <w:szCs w:val="28"/>
        </w:rPr>
        <w:t>01001</w:t>
      </w:r>
      <w:r w:rsidRPr="00F21B59">
        <w:rPr>
          <w:rStyle w:val="FontStyle50"/>
          <w:sz w:val="28"/>
          <w:szCs w:val="28"/>
        </w:rPr>
        <w:t xml:space="preserve"> свидетельство о постановке на учет Российской организации в налоговом органе по месту ее нахождения серии 0</w:t>
      </w:r>
      <w:r w:rsidR="00B117A4" w:rsidRPr="00F21B59">
        <w:rPr>
          <w:rStyle w:val="FontStyle50"/>
          <w:sz w:val="28"/>
          <w:szCs w:val="28"/>
        </w:rPr>
        <w:t>6</w:t>
      </w:r>
      <w:r w:rsidRPr="00F21B59">
        <w:rPr>
          <w:rStyle w:val="FontStyle50"/>
          <w:sz w:val="28"/>
          <w:szCs w:val="28"/>
        </w:rPr>
        <w:t xml:space="preserve"> № 00</w:t>
      </w:r>
      <w:r w:rsidR="00B117A4" w:rsidRPr="00F21B59">
        <w:rPr>
          <w:rStyle w:val="FontStyle50"/>
          <w:sz w:val="28"/>
          <w:szCs w:val="28"/>
        </w:rPr>
        <w:t>073849</w:t>
      </w:r>
      <w:r w:rsidRPr="00F21B59">
        <w:rPr>
          <w:rStyle w:val="FontStyle50"/>
          <w:sz w:val="28"/>
          <w:szCs w:val="28"/>
        </w:rPr>
        <w:t>, выдано Межрайонной инспекцией Федеральной налоговой службой №</w:t>
      </w:r>
      <w:r w:rsidR="00B117A4" w:rsidRPr="00F21B59">
        <w:rPr>
          <w:rStyle w:val="FontStyle50"/>
          <w:sz w:val="28"/>
          <w:szCs w:val="28"/>
        </w:rPr>
        <w:t>3</w:t>
      </w:r>
      <w:r w:rsidRPr="00F21B59">
        <w:rPr>
          <w:rStyle w:val="FontStyle50"/>
          <w:sz w:val="28"/>
          <w:szCs w:val="28"/>
        </w:rPr>
        <w:t xml:space="preserve"> по Республике Дагестан </w:t>
      </w:r>
      <w:r w:rsidR="00397391" w:rsidRPr="00F21B59">
        <w:rPr>
          <w:rStyle w:val="FontStyle50"/>
          <w:sz w:val="28"/>
          <w:szCs w:val="28"/>
        </w:rPr>
        <w:t>24</w:t>
      </w:r>
      <w:r w:rsidRPr="00F21B59">
        <w:rPr>
          <w:rStyle w:val="FontStyle50"/>
          <w:sz w:val="28"/>
          <w:szCs w:val="28"/>
        </w:rPr>
        <w:t>.0</w:t>
      </w:r>
      <w:r w:rsidR="00397391" w:rsidRPr="00F21B59">
        <w:rPr>
          <w:rStyle w:val="FontStyle50"/>
          <w:sz w:val="28"/>
          <w:szCs w:val="28"/>
        </w:rPr>
        <w:t>6</w:t>
      </w:r>
      <w:r w:rsidRPr="00F21B59">
        <w:rPr>
          <w:rStyle w:val="FontStyle50"/>
          <w:sz w:val="28"/>
          <w:szCs w:val="28"/>
        </w:rPr>
        <w:t>.</w:t>
      </w:r>
      <w:r w:rsidR="00397391" w:rsidRPr="00F21B59">
        <w:rPr>
          <w:rStyle w:val="FontStyle50"/>
          <w:sz w:val="28"/>
          <w:szCs w:val="28"/>
        </w:rPr>
        <w:t>1998</w:t>
      </w:r>
      <w:r w:rsidR="00BF2698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 xml:space="preserve">г. </w:t>
      </w:r>
    </w:p>
    <w:p w:rsidR="00186D1A" w:rsidRPr="00F21B59" w:rsidRDefault="00186D1A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ДОУ имеет санитарно-эпидемиологическое заключение, выданное </w:t>
      </w:r>
      <w:r w:rsidR="00950CD8" w:rsidRPr="00F21B59">
        <w:rPr>
          <w:rStyle w:val="FontStyle50"/>
          <w:sz w:val="28"/>
          <w:szCs w:val="28"/>
        </w:rPr>
        <w:t>Территориальным отделом</w:t>
      </w:r>
      <w:r w:rsidR="00D83884" w:rsidRPr="00F21B59">
        <w:rPr>
          <w:rStyle w:val="FontStyle50"/>
          <w:sz w:val="28"/>
          <w:szCs w:val="28"/>
        </w:rPr>
        <w:t xml:space="preserve"> Управления </w:t>
      </w:r>
      <w:r w:rsidRPr="00F21B59">
        <w:rPr>
          <w:rStyle w:val="FontStyle50"/>
          <w:sz w:val="28"/>
          <w:szCs w:val="28"/>
        </w:rPr>
        <w:t>Федерально</w:t>
      </w:r>
      <w:r w:rsidR="00D83884" w:rsidRPr="00F21B59">
        <w:rPr>
          <w:rStyle w:val="FontStyle50"/>
          <w:sz w:val="28"/>
          <w:szCs w:val="28"/>
        </w:rPr>
        <w:t xml:space="preserve">й службы по надзору в сфере защиты прав потребителей и благополучия человека по </w:t>
      </w:r>
      <w:r w:rsidRPr="00F21B59">
        <w:rPr>
          <w:rStyle w:val="FontStyle50"/>
          <w:sz w:val="28"/>
          <w:szCs w:val="28"/>
        </w:rPr>
        <w:t xml:space="preserve">Республике Дагестан в городе </w:t>
      </w:r>
      <w:r w:rsidR="00AE291D" w:rsidRPr="00F21B59">
        <w:rPr>
          <w:rStyle w:val="FontStyle50"/>
          <w:sz w:val="28"/>
          <w:szCs w:val="28"/>
        </w:rPr>
        <w:t>Дербенте</w:t>
      </w:r>
      <w:r w:rsidRPr="00F21B59">
        <w:rPr>
          <w:rStyle w:val="FontStyle50"/>
          <w:sz w:val="28"/>
          <w:szCs w:val="28"/>
        </w:rPr>
        <w:t xml:space="preserve"> №05.0</w:t>
      </w:r>
      <w:r w:rsidR="00AE291D" w:rsidRPr="00F21B59">
        <w:rPr>
          <w:rStyle w:val="FontStyle50"/>
          <w:sz w:val="28"/>
          <w:szCs w:val="28"/>
        </w:rPr>
        <w:t>3</w:t>
      </w:r>
      <w:r w:rsidRPr="00F21B59">
        <w:rPr>
          <w:rStyle w:val="FontStyle50"/>
          <w:sz w:val="28"/>
          <w:szCs w:val="28"/>
        </w:rPr>
        <w:t>.1</w:t>
      </w:r>
      <w:r w:rsidR="00AE291D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>.000.М.000</w:t>
      </w:r>
      <w:r w:rsidR="00AE291D" w:rsidRPr="00F21B59">
        <w:rPr>
          <w:rStyle w:val="FontStyle50"/>
          <w:sz w:val="28"/>
          <w:szCs w:val="28"/>
        </w:rPr>
        <w:t>158.</w:t>
      </w:r>
      <w:r w:rsidRPr="00F21B59">
        <w:rPr>
          <w:rStyle w:val="FontStyle50"/>
          <w:sz w:val="28"/>
          <w:szCs w:val="28"/>
        </w:rPr>
        <w:t>12.</w:t>
      </w:r>
      <w:r w:rsidR="00AE291D" w:rsidRPr="00F21B59">
        <w:rPr>
          <w:rStyle w:val="FontStyle50"/>
          <w:sz w:val="28"/>
          <w:szCs w:val="28"/>
        </w:rPr>
        <w:t>1</w:t>
      </w:r>
      <w:r w:rsidRPr="00F21B59">
        <w:rPr>
          <w:rStyle w:val="FontStyle50"/>
          <w:sz w:val="28"/>
          <w:szCs w:val="28"/>
        </w:rPr>
        <w:t>1 от 2</w:t>
      </w:r>
      <w:r w:rsidR="00AE291D" w:rsidRPr="00F21B59">
        <w:rPr>
          <w:rStyle w:val="FontStyle50"/>
          <w:sz w:val="28"/>
          <w:szCs w:val="28"/>
        </w:rPr>
        <w:t>2</w:t>
      </w:r>
      <w:r w:rsidRPr="00F21B59">
        <w:rPr>
          <w:rStyle w:val="FontStyle50"/>
          <w:sz w:val="28"/>
          <w:szCs w:val="28"/>
        </w:rPr>
        <w:t>.12.201</w:t>
      </w:r>
      <w:r w:rsidR="00AE291D" w:rsidRPr="00F21B59">
        <w:rPr>
          <w:rStyle w:val="FontStyle50"/>
          <w:sz w:val="28"/>
          <w:szCs w:val="28"/>
        </w:rPr>
        <w:t>1</w:t>
      </w:r>
      <w:r w:rsidR="00C42869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г. с приложением к санитарно-эпидемиологическому заключению.</w:t>
      </w:r>
    </w:p>
    <w:p w:rsidR="00BF2698" w:rsidRPr="00F21B59" w:rsidRDefault="00BF2698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</w:p>
    <w:p w:rsidR="00186D1A" w:rsidRPr="00F21B59" w:rsidRDefault="00186D1A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Устав М</w:t>
      </w:r>
      <w:r w:rsidR="006C7CB7" w:rsidRPr="00F21B59">
        <w:rPr>
          <w:rStyle w:val="FontStyle50"/>
          <w:sz w:val="28"/>
          <w:szCs w:val="28"/>
        </w:rPr>
        <w:t>Б</w:t>
      </w:r>
      <w:r w:rsidRPr="00F21B59">
        <w:rPr>
          <w:rStyle w:val="FontStyle50"/>
          <w:sz w:val="28"/>
          <w:szCs w:val="28"/>
        </w:rPr>
        <w:t>ДОУ «Детский сад №</w:t>
      </w:r>
      <w:r w:rsidR="006C7CB7" w:rsidRPr="00F21B59">
        <w:rPr>
          <w:rStyle w:val="FontStyle50"/>
          <w:sz w:val="28"/>
          <w:szCs w:val="28"/>
        </w:rPr>
        <w:t xml:space="preserve"> 10</w:t>
      </w:r>
      <w:r w:rsidRPr="00F21B59">
        <w:rPr>
          <w:rStyle w:val="FontStyle50"/>
          <w:sz w:val="28"/>
          <w:szCs w:val="28"/>
        </w:rPr>
        <w:t xml:space="preserve">» утвержден Постановлением главы </w:t>
      </w:r>
      <w:r w:rsidR="006C7CB7" w:rsidRPr="00F21B59">
        <w:rPr>
          <w:rStyle w:val="FontStyle50"/>
          <w:sz w:val="28"/>
          <w:szCs w:val="28"/>
        </w:rPr>
        <w:t>ГО «город Дербент»</w:t>
      </w:r>
      <w:r w:rsidRPr="00F21B59">
        <w:rPr>
          <w:rStyle w:val="FontStyle50"/>
          <w:sz w:val="28"/>
          <w:szCs w:val="28"/>
        </w:rPr>
        <w:t>.</w:t>
      </w:r>
    </w:p>
    <w:p w:rsidR="006C1921" w:rsidRPr="00F21B59" w:rsidRDefault="00186D1A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своей деятельности ДОУ руководствуется Конституцией Российской Федерации, Федеральным законом Российской Федерации «Об образовании в Российской Федерации» и другими законодательными и нормативными актами Российской Федерации и Республики Дагестан, муниципальными правовыми актами, Уставом</w:t>
      </w:r>
      <w:r w:rsidR="006C1921" w:rsidRPr="00F21B59">
        <w:rPr>
          <w:rStyle w:val="FontStyle50"/>
          <w:sz w:val="28"/>
          <w:szCs w:val="28"/>
        </w:rPr>
        <w:t xml:space="preserve"> МБДОУ № 10 «Дюймовочка»</w:t>
      </w:r>
      <w:r w:rsidRPr="00F21B59">
        <w:rPr>
          <w:rStyle w:val="FontStyle50"/>
          <w:sz w:val="28"/>
          <w:szCs w:val="28"/>
        </w:rPr>
        <w:t xml:space="preserve">. </w:t>
      </w:r>
    </w:p>
    <w:p w:rsidR="00186D1A" w:rsidRPr="00F21B59" w:rsidRDefault="00186D1A" w:rsidP="009347C6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При осуществлении иной приносящей доход деятельности ДОУ руководствуется законодательством Российской Федерации и Республики Дагестан, регулирующим данную деятельность.</w:t>
      </w:r>
    </w:p>
    <w:p w:rsidR="009347C6" w:rsidRPr="00F21B59" w:rsidRDefault="009347C6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1.1.3. Информация о документации ДОУ</w:t>
      </w:r>
    </w:p>
    <w:p w:rsidR="00186D1A" w:rsidRPr="00F21B59" w:rsidRDefault="00186D1A" w:rsidP="009347C6">
      <w:pPr>
        <w:pStyle w:val="Style17"/>
        <w:widowControl/>
        <w:tabs>
          <w:tab w:val="left" w:pos="144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-</w:t>
      </w:r>
      <w:r w:rsidRPr="00F21B59">
        <w:rPr>
          <w:rStyle w:val="FontStyle50"/>
          <w:sz w:val="28"/>
          <w:szCs w:val="28"/>
        </w:rPr>
        <w:tab/>
        <w:t>наличие основных федеральных, региональных и муниципальных нормативно-правовых актов, регламентирующих работу ДОУ;</w:t>
      </w:r>
    </w:p>
    <w:p w:rsidR="00186D1A" w:rsidRPr="00F21B59" w:rsidRDefault="00186D1A" w:rsidP="009347C6">
      <w:pPr>
        <w:pStyle w:val="Style17"/>
        <w:widowControl/>
        <w:tabs>
          <w:tab w:val="left" w:pos="28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-</w:t>
      </w:r>
      <w:r w:rsidRPr="00F21B59">
        <w:rPr>
          <w:rStyle w:val="FontStyle50"/>
          <w:sz w:val="28"/>
          <w:szCs w:val="28"/>
        </w:rPr>
        <w:tab/>
        <w:t>приказы по основной деятельности, книга регистрации приказов по основной деятельности;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договоры ДОУ с родителями (законными представителями);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личные дела воспитанников. Книга движения воспитанников;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приказы по контингенту детей, книга регистрации приказов по контингенту детей;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Программа развития ДОУ: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ООП ДОУ;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учебный план ДОУ;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календарный учебный график;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годовой план работы ДОУ;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lastRenderedPageBreak/>
        <w:t>рабочие программы (планы воспитательно-образовательной работы) педагогов ДОУ;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планы работы кружков;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расписание организованной образовательной деятельности, режим дня;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отчёты по итогам деятельности ДОУ за прошедшие годы;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акты готовности ДОУ к новому учебному году;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номенклатура дел ДОУ;</w:t>
      </w:r>
    </w:p>
    <w:p w:rsidR="00186D1A" w:rsidRPr="00F21B59" w:rsidRDefault="00186D1A" w:rsidP="009347C6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журнал учета проверок должностными лицами органов государственного контроля;</w:t>
      </w:r>
    </w:p>
    <w:p w:rsidR="00186D1A" w:rsidRPr="00F21B59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41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1.1.4. Информация о документации ДОУ, касающейся трудовых отношений:</w:t>
      </w:r>
    </w:p>
    <w:p w:rsidR="00186D1A" w:rsidRPr="00F21B59" w:rsidRDefault="00186D1A" w:rsidP="002A6625">
      <w:pPr>
        <w:pStyle w:val="Style17"/>
        <w:widowControl/>
        <w:numPr>
          <w:ilvl w:val="0"/>
          <w:numId w:val="1"/>
        </w:numPr>
        <w:tabs>
          <w:tab w:val="left" w:pos="851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книга учёта трудовых книжек работников, личные дела работников;</w:t>
      </w:r>
    </w:p>
    <w:p w:rsidR="00186D1A" w:rsidRPr="00F21B59" w:rsidRDefault="00186D1A" w:rsidP="002A6625">
      <w:pPr>
        <w:pStyle w:val="Style17"/>
        <w:widowControl/>
        <w:numPr>
          <w:ilvl w:val="0"/>
          <w:numId w:val="1"/>
        </w:numPr>
        <w:tabs>
          <w:tab w:val="left" w:pos="851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приказы по личному составу, книга регистрации приказов по личному составу;</w:t>
      </w:r>
    </w:p>
    <w:p w:rsidR="00186D1A" w:rsidRPr="00F21B59" w:rsidRDefault="00186D1A" w:rsidP="002A6625">
      <w:pPr>
        <w:pStyle w:val="Style17"/>
        <w:widowControl/>
        <w:tabs>
          <w:tab w:val="left" w:pos="2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-</w:t>
      </w:r>
      <w:r w:rsidRPr="00F21B59">
        <w:rPr>
          <w:rStyle w:val="FontStyle50"/>
          <w:sz w:val="28"/>
          <w:szCs w:val="28"/>
        </w:rPr>
        <w:tab/>
        <w:t>трудовые договоры с работниками и дополнительные соглашения к трудовым договорам;</w:t>
      </w:r>
    </w:p>
    <w:p w:rsidR="00186D1A" w:rsidRPr="00F21B59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коллективный договор (в т.ч. приложения к коллективному договору);</w:t>
      </w:r>
    </w:p>
    <w:p w:rsidR="00186D1A" w:rsidRPr="00F21B59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правила внутреннего трудового распорядка;</w:t>
      </w:r>
    </w:p>
    <w:p w:rsidR="00186D1A" w:rsidRPr="00F21B59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штатное расписание ДОУ;</w:t>
      </w:r>
    </w:p>
    <w:p w:rsidR="00186D1A" w:rsidRPr="00F21B59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должностные инструкции работников;</w:t>
      </w:r>
    </w:p>
    <w:p w:rsidR="00186D1A" w:rsidRPr="00F21B59" w:rsidRDefault="00186D1A" w:rsidP="002A6625">
      <w:pPr>
        <w:pStyle w:val="Style17"/>
        <w:widowControl/>
        <w:numPr>
          <w:ilvl w:val="0"/>
          <w:numId w:val="2"/>
        </w:numPr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журналы проведения инструктажа.</w:t>
      </w:r>
    </w:p>
    <w:p w:rsidR="00186D1A" w:rsidRPr="00F21B59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1.2. Система управления ДОУ</w:t>
      </w:r>
    </w:p>
    <w:p w:rsidR="00186D1A" w:rsidRPr="00F21B59" w:rsidRDefault="00186D1A" w:rsidP="00EA794E">
      <w:pPr>
        <w:pStyle w:val="Style14"/>
        <w:widowControl/>
        <w:spacing w:line="276" w:lineRule="auto"/>
        <w:ind w:firstLine="0"/>
        <w:rPr>
          <w:sz w:val="28"/>
          <w:szCs w:val="28"/>
        </w:rPr>
      </w:pPr>
    </w:p>
    <w:p w:rsidR="00186D1A" w:rsidRPr="00F21B59" w:rsidRDefault="00186D1A" w:rsidP="002A6625">
      <w:pPr>
        <w:pStyle w:val="Style14"/>
        <w:widowControl/>
        <w:spacing w:before="4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Управление ДОУ осуществляется в соответствии с законодательством Российской Федерации и Республики Дагестан. Управление ДОУ осуществляется на основе сочетания принципов единоначалия и коллегиальности.</w:t>
      </w:r>
    </w:p>
    <w:p w:rsidR="00186D1A" w:rsidRPr="00F21B59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Единоличным исполнительным органом ДОУ является руководитель -заведующий, который осуществляет текущее руководство деятельностью ДОУ. Права и обязанности заведующего ДОУ, его компетенция в области управления ДОУ определяются в соответствии с законодательством Российской Федерации и Республики Дагестан.</w:t>
      </w:r>
    </w:p>
    <w:p w:rsidR="00186D1A" w:rsidRPr="00F21B59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Управленческую систему ДОУ формируют коллегиальные органы управления, к которым относятся: Общее собрание работников ДОУ, Педагогический совет ДОУ, Совет родителей ДОУ.</w:t>
      </w:r>
    </w:p>
    <w:p w:rsidR="00186D1A" w:rsidRPr="00F21B59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lastRenderedPageBreak/>
        <w:t>Компетенция, порядок формирования, сроки полномочий и порядок деятельности коллегиальных органов управления ДОУ регулируется соответствующими локальными нормативными актами ДОУ в соответствии с действующим законодательством.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целях повышения качества образовательной деятельности, совершенствования профессионального мастерства педагогических работников ДОУ, качественной реализации образовательной программы дошкольного образования в ДОУ создаются временные творческие группы педагогических работников. Их деятельность регулируется соответствующими локальными нормативными актами ДОУ (приказ, положение).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Вмешательство в деятельность ДОУ политический партий, общественных и религиозных организации не допускается.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Управления ДОУ действует в режиме развития.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Результативность и эффективность действующей в ДОУ системы управления обеспечивается годовым планом-графиком должностного контроля в ДОУ, который охватывает как педагогический процесс, так и административно-хозяйственную деятельность в ДОУ.</w:t>
      </w:r>
    </w:p>
    <w:p w:rsidR="00186D1A" w:rsidRPr="00F21B59" w:rsidRDefault="00186D1A" w:rsidP="002A6625">
      <w:pPr>
        <w:pStyle w:val="Style18"/>
        <w:widowControl/>
        <w:spacing w:line="276" w:lineRule="auto"/>
        <w:ind w:firstLine="709"/>
        <w:jc w:val="both"/>
        <w:rPr>
          <w:rStyle w:val="FontStyle52"/>
          <w:sz w:val="28"/>
          <w:szCs w:val="28"/>
        </w:rPr>
      </w:pPr>
      <w:r w:rsidRPr="00F21B59">
        <w:rPr>
          <w:rStyle w:val="FontStyle52"/>
          <w:sz w:val="28"/>
          <w:szCs w:val="28"/>
        </w:rPr>
        <w:t>Были проведены тематические проверки:</w:t>
      </w:r>
    </w:p>
    <w:p w:rsidR="00186D1A" w:rsidRPr="00F21B59" w:rsidRDefault="00186D1A" w:rsidP="002A6625">
      <w:pPr>
        <w:pStyle w:val="Style17"/>
        <w:widowControl/>
        <w:numPr>
          <w:ilvl w:val="0"/>
          <w:numId w:val="2"/>
        </w:numPr>
        <w:tabs>
          <w:tab w:val="left" w:pos="1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«Готовность групп к новому учебному году»,</w:t>
      </w:r>
    </w:p>
    <w:p w:rsidR="00186D1A" w:rsidRPr="00F21B59" w:rsidRDefault="00186D1A" w:rsidP="002A6625">
      <w:pPr>
        <w:pStyle w:val="Style17"/>
        <w:widowControl/>
        <w:numPr>
          <w:ilvl w:val="0"/>
          <w:numId w:val="2"/>
        </w:numPr>
        <w:tabs>
          <w:tab w:val="left" w:pos="1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«Организация и эффективность работы по познавательному (экологическому) развитию дошкольников»,</w:t>
      </w:r>
    </w:p>
    <w:p w:rsidR="00186D1A" w:rsidRPr="00F21B59" w:rsidRDefault="00186D1A" w:rsidP="002A6625">
      <w:pPr>
        <w:pStyle w:val="Style17"/>
        <w:widowControl/>
        <w:numPr>
          <w:ilvl w:val="0"/>
          <w:numId w:val="1"/>
        </w:numPr>
        <w:tabs>
          <w:tab w:val="left" w:pos="137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«Задачи и содержание образовательной деятельности по нравственно - патриотическому воспитанию дошкольников»</w:t>
      </w:r>
    </w:p>
    <w:p w:rsidR="00186D1A" w:rsidRPr="00F21B59" w:rsidRDefault="00186D1A" w:rsidP="002A6625">
      <w:pPr>
        <w:pStyle w:val="Style17"/>
        <w:widowControl/>
        <w:numPr>
          <w:ilvl w:val="0"/>
          <w:numId w:val="1"/>
        </w:numPr>
        <w:tabs>
          <w:tab w:val="left" w:pos="137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Фронтальная проверка: «Готовность к школе детей старшего дошкольного возраста».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ходе тематических и фронтальной проверок были выявлены знания, умения и навыки детей по тематике проверок. Выявлены профессиональные умения воспитателей, знание приёмов, методов работы с детьми, умение планировать работу, в том числе с родителями, создание условий для работы с детьми, пополнение предметно-развивающей среды в группах.</w:t>
      </w:r>
    </w:p>
    <w:p w:rsidR="00186D1A" w:rsidRPr="00F21B59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Оперативный контроль проводился согласно годовому плану-графику и фиксировался в специальных картах оперативного контроля. Вопросы персонального контроля отражали специфику организационно-методической ситуации в ДОУ, срезовый контроль проводился в соответствии с объективной необходимостью, а вопросы систематического контроля касались всех сфер деятельности ДОУ.</w:t>
      </w:r>
    </w:p>
    <w:p w:rsidR="00903F9F" w:rsidRPr="00F21B59" w:rsidRDefault="00186D1A" w:rsidP="002A6625">
      <w:pPr>
        <w:pStyle w:val="Style8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Содержание мероприятий каждого из видов контроля отражено в годовом плане</w:t>
      </w:r>
      <w:r w:rsidR="00903F9F" w:rsidRPr="00F21B59">
        <w:rPr>
          <w:rStyle w:val="FontStyle50"/>
          <w:sz w:val="28"/>
          <w:szCs w:val="28"/>
        </w:rPr>
        <w:t xml:space="preserve"> ДОУ.</w:t>
      </w:r>
    </w:p>
    <w:p w:rsidR="00186D1A" w:rsidRPr="00F21B59" w:rsidRDefault="00186D1A" w:rsidP="002A6625">
      <w:pPr>
        <w:pStyle w:val="Style14"/>
        <w:widowControl/>
        <w:spacing w:before="1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lastRenderedPageBreak/>
        <w:t>В работе с педагогами активно использовались приемы самоанализа и самодиагностики, систематическое тестирование на знание педагогами ФГОС ДО, а также различные опросы на определение эффективности работы воспитателя.</w:t>
      </w:r>
    </w:p>
    <w:p w:rsidR="00186D1A" w:rsidRPr="00F21B59" w:rsidRDefault="00186D1A" w:rsidP="002A6625">
      <w:pPr>
        <w:pStyle w:val="Style27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186D1A" w:rsidRPr="00F21B59" w:rsidRDefault="00186D1A" w:rsidP="00EA794E">
      <w:pPr>
        <w:pStyle w:val="Style27"/>
        <w:widowControl/>
        <w:spacing w:before="55" w:line="276" w:lineRule="auto"/>
        <w:jc w:val="both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В течение года состоялись заседания 4 педагогических советов:</w:t>
      </w:r>
    </w:p>
    <w:p w:rsidR="00186D1A" w:rsidRPr="00F21B59" w:rsidRDefault="00186D1A" w:rsidP="00EA794E">
      <w:pPr>
        <w:pStyle w:val="Style17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2A6625">
      <w:pPr>
        <w:pStyle w:val="Style17"/>
        <w:widowControl/>
        <w:tabs>
          <w:tab w:val="left" w:pos="993"/>
        </w:tabs>
        <w:spacing w:before="4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1.</w:t>
      </w:r>
      <w:r w:rsidRPr="00F21B59">
        <w:rPr>
          <w:rStyle w:val="FontStyle50"/>
          <w:sz w:val="28"/>
          <w:szCs w:val="28"/>
        </w:rPr>
        <w:tab/>
        <w:t>«</w:t>
      </w:r>
      <w:r w:rsidR="00237BF9" w:rsidRPr="00F21B59">
        <w:rPr>
          <w:rStyle w:val="FontStyle50"/>
          <w:sz w:val="28"/>
          <w:szCs w:val="28"/>
        </w:rPr>
        <w:t>Основные направления работы учреждения в новом учебном году</w:t>
      </w:r>
      <w:r w:rsidR="00903F9F" w:rsidRPr="00F21B59">
        <w:rPr>
          <w:rStyle w:val="FontStyle50"/>
          <w:sz w:val="28"/>
          <w:szCs w:val="28"/>
        </w:rPr>
        <w:t>», август 2018</w:t>
      </w:r>
      <w:r w:rsidRPr="00F21B59">
        <w:rPr>
          <w:rStyle w:val="FontStyle50"/>
          <w:sz w:val="28"/>
          <w:szCs w:val="28"/>
        </w:rPr>
        <w:t>г.</w:t>
      </w:r>
    </w:p>
    <w:p w:rsidR="00186D1A" w:rsidRPr="00F21B59" w:rsidRDefault="00186D1A" w:rsidP="002A6625">
      <w:pPr>
        <w:pStyle w:val="Style17"/>
        <w:widowControl/>
        <w:tabs>
          <w:tab w:val="left" w:pos="454"/>
          <w:tab w:val="left" w:pos="993"/>
        </w:tabs>
        <w:spacing w:line="276" w:lineRule="auto"/>
        <w:ind w:firstLine="709"/>
        <w:jc w:val="left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2.</w:t>
      </w:r>
      <w:r w:rsidRPr="00F21B59">
        <w:rPr>
          <w:rStyle w:val="FontStyle50"/>
          <w:sz w:val="28"/>
          <w:szCs w:val="28"/>
        </w:rPr>
        <w:tab/>
        <w:t>«</w:t>
      </w:r>
      <w:r w:rsidR="00237BF9" w:rsidRPr="00F21B59">
        <w:rPr>
          <w:rStyle w:val="FontStyle50"/>
          <w:sz w:val="28"/>
          <w:szCs w:val="28"/>
        </w:rPr>
        <w:t xml:space="preserve">Построение образовательного процесса </w:t>
      </w:r>
      <w:r w:rsidR="00A801EB" w:rsidRPr="00F21B59">
        <w:rPr>
          <w:rStyle w:val="FontStyle50"/>
          <w:sz w:val="28"/>
          <w:szCs w:val="28"/>
        </w:rPr>
        <w:t>ДОУ на основе духовно-нравственных ценностей</w:t>
      </w:r>
      <w:r w:rsidRPr="00F21B59">
        <w:rPr>
          <w:rStyle w:val="FontStyle50"/>
          <w:sz w:val="28"/>
          <w:szCs w:val="28"/>
        </w:rPr>
        <w:t>», д</w:t>
      </w:r>
      <w:r w:rsidR="00A801EB" w:rsidRPr="00F21B59">
        <w:rPr>
          <w:rStyle w:val="FontStyle50"/>
          <w:sz w:val="28"/>
          <w:szCs w:val="28"/>
        </w:rPr>
        <w:t>екабрь 2018</w:t>
      </w:r>
      <w:r w:rsidRPr="00F21B59">
        <w:rPr>
          <w:rStyle w:val="FontStyle50"/>
          <w:sz w:val="28"/>
          <w:szCs w:val="28"/>
        </w:rPr>
        <w:t>г.</w:t>
      </w:r>
    </w:p>
    <w:p w:rsidR="00186D1A" w:rsidRPr="00F21B59" w:rsidRDefault="00186D1A" w:rsidP="002A6625">
      <w:pPr>
        <w:pStyle w:val="Style17"/>
        <w:widowControl/>
        <w:tabs>
          <w:tab w:val="left" w:pos="30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3.</w:t>
      </w:r>
      <w:r w:rsidRPr="00F21B59">
        <w:rPr>
          <w:rStyle w:val="FontStyle50"/>
          <w:sz w:val="28"/>
          <w:szCs w:val="28"/>
        </w:rPr>
        <w:tab/>
        <w:t>«</w:t>
      </w:r>
      <w:r w:rsidR="00A801EB" w:rsidRPr="00F21B59">
        <w:rPr>
          <w:rStyle w:val="FontStyle50"/>
          <w:sz w:val="28"/>
          <w:szCs w:val="28"/>
        </w:rPr>
        <w:t>Нравственно-патриотическое воспитание важный фактор социализации воспитанников»</w:t>
      </w:r>
      <w:r w:rsidRPr="00F21B59">
        <w:rPr>
          <w:rStyle w:val="FontStyle50"/>
          <w:sz w:val="28"/>
          <w:szCs w:val="28"/>
        </w:rPr>
        <w:t xml:space="preserve"> форма проведения - круглый стол,</w:t>
      </w:r>
      <w:r w:rsidR="00A1408D" w:rsidRPr="00F21B59">
        <w:rPr>
          <w:rStyle w:val="FontStyle50"/>
          <w:sz w:val="28"/>
          <w:szCs w:val="28"/>
        </w:rPr>
        <w:t xml:space="preserve"> </w:t>
      </w:r>
      <w:r w:rsidR="00A801EB" w:rsidRPr="00F21B59">
        <w:rPr>
          <w:rStyle w:val="FontStyle50"/>
          <w:sz w:val="28"/>
          <w:szCs w:val="28"/>
        </w:rPr>
        <w:t>февраль 2019</w:t>
      </w:r>
      <w:r w:rsidRPr="00F21B59">
        <w:rPr>
          <w:rStyle w:val="FontStyle50"/>
          <w:sz w:val="28"/>
          <w:szCs w:val="28"/>
        </w:rPr>
        <w:t>г.</w:t>
      </w:r>
    </w:p>
    <w:p w:rsidR="000C6FCE" w:rsidRPr="00F21B59" w:rsidRDefault="00186D1A" w:rsidP="002A6625">
      <w:pPr>
        <w:pStyle w:val="Style17"/>
        <w:widowControl/>
        <w:tabs>
          <w:tab w:val="left" w:pos="302"/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4.</w:t>
      </w:r>
      <w:r w:rsidRPr="00F21B59">
        <w:rPr>
          <w:rStyle w:val="FontStyle50"/>
          <w:sz w:val="28"/>
          <w:szCs w:val="28"/>
        </w:rPr>
        <w:tab/>
        <w:t>«</w:t>
      </w:r>
      <w:r w:rsidR="00A801EB" w:rsidRPr="00F21B59">
        <w:rPr>
          <w:rStyle w:val="FontStyle50"/>
          <w:sz w:val="28"/>
          <w:szCs w:val="28"/>
        </w:rPr>
        <w:t>Развитие математических</w:t>
      </w:r>
      <w:r w:rsidR="000C6FCE" w:rsidRPr="00F21B59">
        <w:rPr>
          <w:rStyle w:val="FontStyle50"/>
          <w:sz w:val="28"/>
          <w:szCs w:val="28"/>
        </w:rPr>
        <w:t xml:space="preserve"> способностей дошкольников, Проблемы и их пути решения», апрель 2019 г.</w:t>
      </w:r>
    </w:p>
    <w:p w:rsidR="00186D1A" w:rsidRPr="00F21B59" w:rsidRDefault="000C6FCE" w:rsidP="002A6625">
      <w:pPr>
        <w:pStyle w:val="Style17"/>
        <w:widowControl/>
        <w:tabs>
          <w:tab w:val="left" w:pos="302"/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5. «Итоги работы воспитательно-образовательной деятельности работы ДОУ», май 2019 г.</w:t>
      </w:r>
    </w:p>
    <w:p w:rsidR="00186D1A" w:rsidRPr="00F21B59" w:rsidRDefault="00186D1A" w:rsidP="002A6625">
      <w:pPr>
        <w:pStyle w:val="Style14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Нормативная и организационно-распределительная документация, локальные акты, регулирующие деятельность ДОУ и правоотношения участников образовательных отношений, соответствуют нормативной и организационно-распорядительной документации действующему законодательству и Уставу. В ДОУ имеются годовой план, а также ряд планов работы по основным направлениям деятельности ДОУ. Своевременно оформляются протоколы собраний трудового коллектива, педагогического совета, общих групповых родительских собраний и производственных совещаний.</w:t>
      </w:r>
    </w:p>
    <w:p w:rsidR="00186D1A" w:rsidRPr="00F21B59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Сайт ДОУ оформлен в строгом соответствии с действующим законодательством, регулярно обновляется.</w:t>
      </w:r>
    </w:p>
    <w:p w:rsidR="00186D1A" w:rsidRPr="00F21B59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Организовано предоставление льгот по оплате за детский сад согласно Правилам приема детей и договором об образовании по образовательным программам дошкольного образования.</w:t>
      </w:r>
    </w:p>
    <w:p w:rsidR="00186D1A" w:rsidRPr="00F21B59" w:rsidRDefault="00186D1A" w:rsidP="002A6625">
      <w:pPr>
        <w:pStyle w:val="Style9"/>
        <w:widowControl/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62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1.3. Оценка качества медицинского обеспечения ДОУ</w:t>
      </w:r>
    </w:p>
    <w:p w:rsidR="00186D1A" w:rsidRPr="00F21B59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2A6625">
      <w:pPr>
        <w:pStyle w:val="Style8"/>
        <w:widowControl/>
        <w:spacing w:before="4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Координация педагогической и медицинской деятельности в ДОУ осуществляется за счет совместного годового планирования, участия в педсоветах, контрольной деятельности, консультациях и прочих </w:t>
      </w:r>
      <w:r w:rsidRPr="00F21B59">
        <w:rPr>
          <w:rStyle w:val="FontStyle50"/>
          <w:sz w:val="28"/>
          <w:szCs w:val="28"/>
        </w:rPr>
        <w:lastRenderedPageBreak/>
        <w:t>мероприятиях. Педагоги совместно с медсестрой проводят мониторинг здоровья, составляют карты здоровья.</w:t>
      </w:r>
    </w:p>
    <w:p w:rsidR="006354D2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Систематический мониторинг здоровья воспитанников, который организуется педагогами и медсестрой, позволил отследить общий уровень посещаемости, заболеваемости, определить группы здоровья, индекс здоровья. </w:t>
      </w:r>
    </w:p>
    <w:p w:rsidR="00186D1A" w:rsidRPr="00F21B59" w:rsidRDefault="00186D1A" w:rsidP="002A6625">
      <w:pPr>
        <w:pStyle w:val="Style14"/>
        <w:widowControl/>
        <w:spacing w:before="26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Регулярный контроль за физическим развитием и здоровьем детей позволяет прослеживать индивидуальную динамику каждого ребенка и своевременно вносить изменения в планирование оздоровительной работы.</w:t>
      </w:r>
    </w:p>
    <w:p w:rsidR="002E1913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результате проводимой работы у детей отмечается положительная динамика в физическом развитии</w:t>
      </w:r>
      <w:r w:rsidR="002E1913" w:rsidRPr="00F21B59">
        <w:rPr>
          <w:rStyle w:val="FontStyle50"/>
          <w:sz w:val="28"/>
          <w:szCs w:val="28"/>
        </w:rPr>
        <w:t>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Адаптация 21 детей, вновь прибывших в детский </w:t>
      </w:r>
      <w:r w:rsidR="000C6FCE" w:rsidRPr="00F21B59">
        <w:rPr>
          <w:rStyle w:val="FontStyle50"/>
          <w:sz w:val="28"/>
          <w:szCs w:val="28"/>
        </w:rPr>
        <w:t>сад проходила под наблюдением</w:t>
      </w:r>
      <w:r w:rsidRPr="00F21B59">
        <w:rPr>
          <w:rStyle w:val="FontStyle50"/>
          <w:sz w:val="28"/>
          <w:szCs w:val="28"/>
        </w:rPr>
        <w:t xml:space="preserve"> медсестры и администрации ДОУ. В ходе адаптации педагогами </w:t>
      </w:r>
      <w:r w:rsidR="00CE3DAA" w:rsidRPr="00F21B59">
        <w:rPr>
          <w:rStyle w:val="FontStyle50"/>
          <w:sz w:val="28"/>
          <w:szCs w:val="28"/>
        </w:rPr>
        <w:t xml:space="preserve">и психологом ДОУ </w:t>
      </w:r>
      <w:r w:rsidRPr="00F21B59">
        <w:rPr>
          <w:rStyle w:val="FontStyle50"/>
          <w:sz w:val="28"/>
          <w:szCs w:val="28"/>
        </w:rPr>
        <w:t xml:space="preserve">проводилась </w:t>
      </w:r>
      <w:r w:rsidR="00CE3DAA" w:rsidRPr="00F21B59">
        <w:rPr>
          <w:rStyle w:val="FontStyle50"/>
          <w:sz w:val="28"/>
          <w:szCs w:val="28"/>
        </w:rPr>
        <w:t>с воспитанниками и родителями по теме «Адаптация в детском саду»</w:t>
      </w:r>
      <w:r w:rsidRPr="00F21B59">
        <w:rPr>
          <w:rStyle w:val="FontStyle50"/>
          <w:sz w:val="28"/>
          <w:szCs w:val="28"/>
        </w:rPr>
        <w:t>.</w:t>
      </w:r>
    </w:p>
    <w:p w:rsidR="00186D1A" w:rsidRPr="00F21B59" w:rsidRDefault="00186D1A" w:rsidP="002A6625">
      <w:pPr>
        <w:pStyle w:val="Style14"/>
        <w:widowControl/>
        <w:spacing w:before="26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Таким образом, адап</w:t>
      </w:r>
      <w:r w:rsidR="00286B15" w:rsidRPr="00F21B59">
        <w:rPr>
          <w:rStyle w:val="FontStyle50"/>
          <w:sz w:val="28"/>
          <w:szCs w:val="28"/>
        </w:rPr>
        <w:t>тация</w:t>
      </w:r>
      <w:r w:rsidRPr="00F21B59">
        <w:rPr>
          <w:rStyle w:val="FontStyle50"/>
          <w:sz w:val="28"/>
          <w:szCs w:val="28"/>
        </w:rPr>
        <w:t xml:space="preserve"> </w:t>
      </w:r>
      <w:r w:rsidR="00CE3DAA" w:rsidRPr="00F21B59">
        <w:rPr>
          <w:rStyle w:val="FontStyle50"/>
          <w:sz w:val="28"/>
          <w:szCs w:val="28"/>
        </w:rPr>
        <w:t>дет</w:t>
      </w:r>
      <w:r w:rsidR="00286B15" w:rsidRPr="00F21B59">
        <w:rPr>
          <w:rStyle w:val="FontStyle50"/>
          <w:sz w:val="28"/>
          <w:szCs w:val="28"/>
        </w:rPr>
        <w:t>ей</w:t>
      </w:r>
      <w:r w:rsidR="00CE3DAA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 xml:space="preserve">к детскому саду </w:t>
      </w:r>
      <w:r w:rsidR="00286B15" w:rsidRPr="00F21B59">
        <w:rPr>
          <w:rStyle w:val="FontStyle50"/>
          <w:sz w:val="28"/>
          <w:szCs w:val="28"/>
        </w:rPr>
        <w:t xml:space="preserve">достаточно </w:t>
      </w:r>
      <w:r w:rsidRPr="00F21B59">
        <w:rPr>
          <w:rStyle w:val="FontStyle50"/>
          <w:sz w:val="28"/>
          <w:szCs w:val="28"/>
        </w:rPr>
        <w:t>легко. Также педагогами определяется нервно-психическое развитие детей младшего дошкольного возраста.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За отчетный период в ДОУ наблюдается высокий процент посещаемости как по группам, так и в целом по ДОУ:</w:t>
      </w:r>
    </w:p>
    <w:p w:rsidR="00186D1A" w:rsidRPr="00F21B59" w:rsidRDefault="00186D1A" w:rsidP="00EA794E">
      <w:pPr>
        <w:widowControl/>
        <w:spacing w:after="274" w:line="276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551"/>
      </w:tblGrid>
      <w:tr w:rsidR="00186D1A" w:rsidRPr="00F21B59" w:rsidTr="000550E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11CD6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Группа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11CD6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Коэффициент</w:t>
            </w:r>
          </w:p>
        </w:tc>
      </w:tr>
      <w:tr w:rsidR="00AD5412" w:rsidRPr="00F21B59" w:rsidTr="000550E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12" w:rsidRPr="00F21B59" w:rsidRDefault="00AD5412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Группа раннего возраста № 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12" w:rsidRPr="00F21B59" w:rsidRDefault="00286B15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0,9</w:t>
            </w:r>
          </w:p>
        </w:tc>
      </w:tr>
      <w:tr w:rsidR="00AD5412" w:rsidRPr="00F21B59" w:rsidTr="000550E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12" w:rsidRPr="00F21B59" w:rsidRDefault="00AD5412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Группа раннего возраста № 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12" w:rsidRPr="00F21B59" w:rsidRDefault="00286B15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1,0</w:t>
            </w:r>
          </w:p>
        </w:tc>
      </w:tr>
      <w:tr w:rsidR="00186D1A" w:rsidRPr="00F21B59" w:rsidTr="000550E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Первая младшая группа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1,1</w:t>
            </w:r>
          </w:p>
        </w:tc>
      </w:tr>
      <w:tr w:rsidR="00AD5412" w:rsidRPr="00F21B59" w:rsidTr="000550E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12" w:rsidRPr="00F21B59" w:rsidRDefault="00AD5412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 младшая группа № 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12" w:rsidRPr="00F21B59" w:rsidRDefault="00286B15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1,0</w:t>
            </w:r>
          </w:p>
        </w:tc>
      </w:tr>
      <w:tr w:rsidR="00AD5412" w:rsidRPr="00F21B59" w:rsidTr="000550E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12" w:rsidRPr="00F21B59" w:rsidRDefault="00AD5412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 младшая группа № 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412" w:rsidRPr="00F21B59" w:rsidRDefault="00286B15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1,2</w:t>
            </w:r>
          </w:p>
        </w:tc>
      </w:tr>
      <w:tr w:rsidR="00186D1A" w:rsidRPr="00F21B59" w:rsidTr="000550E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Средняя группа</w:t>
            </w:r>
            <w:r w:rsidR="00AD5412" w:rsidRPr="00F21B59">
              <w:rPr>
                <w:rStyle w:val="FontStyle50"/>
                <w:sz w:val="28"/>
                <w:szCs w:val="28"/>
              </w:rPr>
              <w:t xml:space="preserve"> №1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1,0</w:t>
            </w:r>
          </w:p>
        </w:tc>
      </w:tr>
      <w:tr w:rsidR="00186D1A" w:rsidRPr="00F21B59" w:rsidTr="000550E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AD5412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 xml:space="preserve">Средняя </w:t>
            </w:r>
            <w:r w:rsidR="00186D1A" w:rsidRPr="00F21B59">
              <w:rPr>
                <w:rStyle w:val="FontStyle50"/>
                <w:sz w:val="28"/>
                <w:szCs w:val="28"/>
              </w:rPr>
              <w:t>группа</w:t>
            </w:r>
            <w:r w:rsidRPr="00F21B59">
              <w:rPr>
                <w:rStyle w:val="FontStyle50"/>
                <w:sz w:val="28"/>
                <w:szCs w:val="28"/>
              </w:rPr>
              <w:t xml:space="preserve"> № 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0,8</w:t>
            </w:r>
          </w:p>
        </w:tc>
      </w:tr>
      <w:tr w:rsidR="00186D1A" w:rsidRPr="00F21B59" w:rsidTr="000550E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AD5412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Старшая</w:t>
            </w:r>
            <w:r w:rsidR="00186D1A" w:rsidRPr="00F21B59">
              <w:rPr>
                <w:rStyle w:val="FontStyle50"/>
                <w:sz w:val="28"/>
                <w:szCs w:val="28"/>
              </w:rPr>
              <w:t xml:space="preserve"> группа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1"/>
              <w:widowControl/>
              <w:spacing w:line="276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1,2</w:t>
            </w:r>
          </w:p>
        </w:tc>
      </w:tr>
    </w:tbl>
    <w:p w:rsidR="00186D1A" w:rsidRPr="00F21B59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</w:p>
    <w:p w:rsidR="000550E1" w:rsidRPr="00F21B59" w:rsidRDefault="00186D1A" w:rsidP="002A6625">
      <w:pPr>
        <w:pStyle w:val="Style8"/>
        <w:widowControl/>
        <w:spacing w:before="3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Таким образом, коэффициент посещаемости по ДОУ - 1,1 </w:t>
      </w:r>
    </w:p>
    <w:p w:rsidR="00186D1A" w:rsidRPr="00F21B59" w:rsidRDefault="00186D1A" w:rsidP="002A6625">
      <w:pPr>
        <w:pStyle w:val="Style8"/>
        <w:widowControl/>
        <w:spacing w:before="3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Выполнение плана </w:t>
      </w:r>
      <w:r w:rsidR="00CF254D" w:rsidRPr="00F21B59">
        <w:rPr>
          <w:rStyle w:val="FontStyle50"/>
          <w:sz w:val="28"/>
          <w:szCs w:val="28"/>
        </w:rPr>
        <w:t>дето дней</w:t>
      </w:r>
      <w:r w:rsidRPr="00F21B59">
        <w:rPr>
          <w:rStyle w:val="FontStyle50"/>
          <w:sz w:val="28"/>
          <w:szCs w:val="28"/>
        </w:rPr>
        <w:t>: 90%.</w:t>
      </w:r>
    </w:p>
    <w:p w:rsidR="000550E1" w:rsidRPr="00F21B59" w:rsidRDefault="000550E1" w:rsidP="00EA794E">
      <w:pPr>
        <w:pStyle w:val="Style38"/>
        <w:widowControl/>
        <w:spacing w:before="58" w:line="276" w:lineRule="auto"/>
        <w:ind w:firstLine="0"/>
        <w:jc w:val="both"/>
        <w:rPr>
          <w:rStyle w:val="FontStyle46"/>
          <w:sz w:val="28"/>
          <w:szCs w:val="28"/>
        </w:rPr>
      </w:pPr>
    </w:p>
    <w:p w:rsidR="00186D1A" w:rsidRPr="00F21B59" w:rsidRDefault="00186D1A" w:rsidP="00EA794E">
      <w:pPr>
        <w:pStyle w:val="Style38"/>
        <w:widowControl/>
        <w:spacing w:before="58" w:line="276" w:lineRule="auto"/>
        <w:ind w:firstLine="0"/>
        <w:jc w:val="both"/>
        <w:rPr>
          <w:rStyle w:val="FontStyle51"/>
          <w:sz w:val="28"/>
          <w:szCs w:val="28"/>
        </w:rPr>
      </w:pPr>
      <w:r w:rsidRPr="00F21B59">
        <w:rPr>
          <w:rStyle w:val="FontStyle46"/>
          <w:sz w:val="28"/>
          <w:szCs w:val="28"/>
        </w:rPr>
        <w:t>1</w:t>
      </w:r>
      <w:r w:rsidRPr="00F21B59">
        <w:rPr>
          <w:rStyle w:val="FontStyle51"/>
          <w:sz w:val="28"/>
          <w:szCs w:val="28"/>
        </w:rPr>
        <w:t xml:space="preserve">.4. Оценка содержания и организации образовательного процесса </w:t>
      </w:r>
      <w:r w:rsidRPr="00F21B59">
        <w:rPr>
          <w:rStyle w:val="FontStyle46"/>
          <w:sz w:val="28"/>
          <w:szCs w:val="28"/>
        </w:rPr>
        <w:t>1</w:t>
      </w:r>
      <w:r w:rsidRPr="00F21B59">
        <w:rPr>
          <w:rStyle w:val="FontStyle51"/>
          <w:sz w:val="28"/>
          <w:szCs w:val="28"/>
        </w:rPr>
        <w:t>.4</w:t>
      </w:r>
      <w:r w:rsidRPr="00F21B59">
        <w:rPr>
          <w:rStyle w:val="FontStyle46"/>
          <w:sz w:val="28"/>
          <w:szCs w:val="28"/>
        </w:rPr>
        <w:t xml:space="preserve">.1. </w:t>
      </w:r>
      <w:r w:rsidRPr="00F21B59">
        <w:rPr>
          <w:rStyle w:val="FontStyle51"/>
          <w:sz w:val="28"/>
          <w:szCs w:val="28"/>
        </w:rPr>
        <w:t>Анализ ООП ДОУ</w:t>
      </w:r>
    </w:p>
    <w:p w:rsidR="00C05D86" w:rsidRPr="00F21B59" w:rsidRDefault="00186D1A" w:rsidP="002A6625">
      <w:pPr>
        <w:pStyle w:val="Style14"/>
        <w:widowControl/>
        <w:tabs>
          <w:tab w:val="left" w:pos="993"/>
        </w:tabs>
        <w:spacing w:before="223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lastRenderedPageBreak/>
        <w:t>Целостность педагогического процесса в М</w:t>
      </w:r>
      <w:r w:rsidR="000550E1" w:rsidRPr="00F21B59">
        <w:rPr>
          <w:rStyle w:val="FontStyle50"/>
          <w:sz w:val="28"/>
          <w:szCs w:val="28"/>
        </w:rPr>
        <w:t>Б</w:t>
      </w:r>
      <w:r w:rsidRPr="00F21B59">
        <w:rPr>
          <w:rStyle w:val="FontStyle50"/>
          <w:sz w:val="28"/>
          <w:szCs w:val="28"/>
        </w:rPr>
        <w:t>ДОУ обеспечивается реализацией ООП на базе комплексной программы «От рождения до школы» под редакцией Н.Е.</w:t>
      </w:r>
      <w:r w:rsidR="00010B58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Вераксы, Т.С.</w:t>
      </w:r>
      <w:r w:rsidR="00010B58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Комаровой, М.А.</w:t>
      </w:r>
      <w:r w:rsidR="00010B58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Васильевой; «Родничок» программа воспитания и развития детей в ДОУ Дагестана;</w:t>
      </w:r>
    </w:p>
    <w:p w:rsidR="00C05D86" w:rsidRPr="00F21B59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 «Художественного воспитания, обучения и разви</w:t>
      </w:r>
      <w:r w:rsidR="00C05D86" w:rsidRPr="00F21B59">
        <w:rPr>
          <w:rStyle w:val="FontStyle50"/>
          <w:sz w:val="28"/>
          <w:szCs w:val="28"/>
        </w:rPr>
        <w:t>тия детей 2-7 лет» И.Л.Лыковой;</w:t>
      </w:r>
    </w:p>
    <w:p w:rsidR="00C05D86" w:rsidRPr="00F21B59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«Физическое воспитание в детском саду» Пензуллаевой; </w:t>
      </w:r>
    </w:p>
    <w:p w:rsidR="00C05D86" w:rsidRPr="00F21B59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«Музыкальное воспитание в дошкольных учр</w:t>
      </w:r>
      <w:r w:rsidR="00C05D86" w:rsidRPr="00F21B59">
        <w:rPr>
          <w:rStyle w:val="FontStyle50"/>
          <w:sz w:val="28"/>
          <w:szCs w:val="28"/>
        </w:rPr>
        <w:t>еждениях Дагестана» Агабековой;</w:t>
      </w:r>
    </w:p>
    <w:p w:rsidR="00C05D86" w:rsidRPr="00F21B59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«Математика» В.В.</w:t>
      </w:r>
      <w:r w:rsidR="00C05D86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Новиковой;</w:t>
      </w:r>
    </w:p>
    <w:p w:rsidR="00186D1A" w:rsidRPr="00F21B59" w:rsidRDefault="00186D1A" w:rsidP="002A6625">
      <w:pPr>
        <w:pStyle w:val="Style14"/>
        <w:widowControl/>
        <w:tabs>
          <w:tab w:val="left" w:pos="993"/>
        </w:tabs>
        <w:spacing w:before="223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«Математические ступеньки» Колесниковой.</w:t>
      </w:r>
    </w:p>
    <w:p w:rsidR="00186D1A" w:rsidRPr="00F21B59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Приоритетное направление - познавательно-речевое и художественно-эстетическое развитие детей с всесторонним и гармоническим развитием личности ребёнка с опорой на народную педагогику Дагестана, достигается за счет рационального использования выше перечисленных программ.</w:t>
      </w:r>
    </w:p>
    <w:p w:rsidR="00186D1A" w:rsidRPr="00F21B59" w:rsidRDefault="00186D1A" w:rsidP="002A6625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Целью образования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186D1A" w:rsidRPr="00F21B59" w:rsidRDefault="00186D1A" w:rsidP="002A6625">
      <w:pPr>
        <w:pStyle w:val="Style14"/>
        <w:widowControl/>
        <w:tabs>
          <w:tab w:val="left" w:pos="993"/>
        </w:tabs>
        <w:spacing w:before="1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Основная образовательная программа ДОУ (далее - ООП ДОУ) - это нормативно-управленческий документ, характеризующий специфику содержания образования и особенности организации образовательной деятельности с учётом федерального государственного образовательного стандарта дошкольного образования, региональных, национальных и этнокультурных особенностей.</w:t>
      </w:r>
    </w:p>
    <w:p w:rsidR="00186D1A" w:rsidRPr="00F21B59" w:rsidRDefault="00186D1A" w:rsidP="002A6625">
      <w:pPr>
        <w:pStyle w:val="Style8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ООП ДОУ реализуется на государственном языке Российской Федерации и родном языке общения.</w:t>
      </w:r>
    </w:p>
    <w:p w:rsidR="00186D1A" w:rsidRPr="00F21B59" w:rsidRDefault="00186D1A" w:rsidP="002A6625">
      <w:pPr>
        <w:pStyle w:val="Style14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Цель реализации ООП ДОУ: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186D1A" w:rsidRPr="00F21B59" w:rsidRDefault="00186D1A" w:rsidP="002A6625">
      <w:pPr>
        <w:pStyle w:val="Style8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Достижение поставленной цели предусматривает решение следующих задач:</w:t>
      </w:r>
    </w:p>
    <w:p w:rsidR="00186D1A" w:rsidRPr="00F21B59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186D1A" w:rsidRPr="00F21B59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Обеспечение равных возможностей для полноценного развития каждого ребенка в период дошкольного детства независимо от места </w:t>
      </w:r>
      <w:r w:rsidRPr="00F21B59">
        <w:rPr>
          <w:rStyle w:val="FontStyle50"/>
          <w:sz w:val="28"/>
          <w:szCs w:val="28"/>
        </w:rPr>
        <w:lastRenderedPageBreak/>
        <w:t>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86D1A" w:rsidRPr="00F21B59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186D1A" w:rsidRPr="00F21B59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186D1A" w:rsidRPr="00F21B59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186D1A" w:rsidRPr="00F21B59" w:rsidRDefault="00186D1A" w:rsidP="002A6625">
      <w:pPr>
        <w:pStyle w:val="Style17"/>
        <w:widowControl/>
        <w:numPr>
          <w:ilvl w:val="0"/>
          <w:numId w:val="3"/>
        </w:numPr>
        <w:tabs>
          <w:tab w:val="left" w:pos="26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186D1A" w:rsidRPr="00F21B59" w:rsidRDefault="00186D1A" w:rsidP="002A6625">
      <w:pPr>
        <w:pStyle w:val="Style17"/>
        <w:widowControl/>
        <w:tabs>
          <w:tab w:val="left" w:pos="252"/>
          <w:tab w:val="left" w:pos="993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7.</w:t>
      </w:r>
      <w:r w:rsidRPr="00F21B59">
        <w:rPr>
          <w:rStyle w:val="FontStyle50"/>
          <w:sz w:val="28"/>
          <w:szCs w:val="28"/>
        </w:rPr>
        <w:tab/>
        <w:t>Обеспечение вариативности и разнообразия содержания Программ и организационных</w:t>
      </w:r>
      <w:r w:rsidR="000550E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форм дошкольного образования, возможности формирования Программ различной</w:t>
      </w:r>
      <w:r w:rsidR="000550E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направленности с учетом образовательных потребностей, способностей и состояния</w:t>
      </w:r>
      <w:r w:rsidR="000550E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здоровья детей.</w:t>
      </w:r>
    </w:p>
    <w:p w:rsidR="00186D1A" w:rsidRPr="00F21B59" w:rsidRDefault="00186D1A" w:rsidP="002A6625">
      <w:pPr>
        <w:pStyle w:val="Style17"/>
        <w:widowControl/>
        <w:tabs>
          <w:tab w:val="left" w:pos="583"/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8.</w:t>
      </w:r>
      <w:r w:rsidRPr="00F21B59">
        <w:rPr>
          <w:rStyle w:val="FontStyle50"/>
          <w:sz w:val="28"/>
          <w:szCs w:val="28"/>
        </w:rPr>
        <w:tab/>
        <w:t>Формирование социокультурной среды, соответствующей возрастным,</w:t>
      </w:r>
      <w:r w:rsidR="000550E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индивидуальным, психологическим и физиологическим особенностям детей.</w:t>
      </w:r>
    </w:p>
    <w:p w:rsidR="00186D1A" w:rsidRPr="00F21B59" w:rsidRDefault="00186D1A" w:rsidP="002A6625">
      <w:pPr>
        <w:pStyle w:val="Style17"/>
        <w:widowControl/>
        <w:tabs>
          <w:tab w:val="left" w:pos="518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9.</w:t>
      </w:r>
      <w:r w:rsidRPr="00F21B59">
        <w:rPr>
          <w:rStyle w:val="FontStyle50"/>
          <w:sz w:val="28"/>
          <w:szCs w:val="28"/>
        </w:rPr>
        <w:tab/>
        <w:t>Обеспечение психолого-педагогической поддержки семьи и повышения</w:t>
      </w:r>
      <w:r w:rsidR="003E2EAA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компетентности родителей (законных представителей) в вопросах развития и</w:t>
      </w:r>
      <w:r w:rsidR="003E2EAA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образования, охраны и укрепления здоровья детей.</w:t>
      </w:r>
    </w:p>
    <w:p w:rsidR="00186D1A" w:rsidRPr="00F21B59" w:rsidRDefault="00186D1A" w:rsidP="002A6625">
      <w:pPr>
        <w:pStyle w:val="Style17"/>
        <w:widowControl/>
        <w:tabs>
          <w:tab w:val="left" w:pos="360"/>
          <w:tab w:val="left" w:pos="1134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10.</w:t>
      </w:r>
      <w:r w:rsidRPr="00F21B59">
        <w:rPr>
          <w:rStyle w:val="FontStyle50"/>
          <w:sz w:val="28"/>
          <w:szCs w:val="28"/>
        </w:rPr>
        <w:tab/>
        <w:t>Формирование у ребенка дошкольного возраста качеств, способствующих ориентации</w:t>
      </w:r>
      <w:r w:rsidR="003E2EAA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в современном поликультурном обществе.</w:t>
      </w:r>
    </w:p>
    <w:p w:rsidR="00186D1A" w:rsidRPr="00F21B59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48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1.4.2. Оценка содержания образования</w:t>
      </w:r>
    </w:p>
    <w:p w:rsidR="00186D1A" w:rsidRPr="00F21B59" w:rsidRDefault="00186D1A" w:rsidP="00EA794E">
      <w:pPr>
        <w:pStyle w:val="Style14"/>
        <w:widowControl/>
        <w:spacing w:line="276" w:lineRule="auto"/>
        <w:ind w:firstLine="0"/>
        <w:rPr>
          <w:sz w:val="28"/>
          <w:szCs w:val="28"/>
        </w:rPr>
      </w:pPr>
    </w:p>
    <w:p w:rsidR="00186D1A" w:rsidRPr="00F21B59" w:rsidRDefault="00186D1A" w:rsidP="002A6625">
      <w:pPr>
        <w:pStyle w:val="Style14"/>
        <w:widowControl/>
        <w:spacing w:before="4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(в отсутствие детей). Воспитате</w:t>
      </w:r>
      <w:r w:rsidR="00CF254D" w:rsidRPr="00F21B59">
        <w:rPr>
          <w:rStyle w:val="FontStyle50"/>
          <w:sz w:val="28"/>
          <w:szCs w:val="28"/>
        </w:rPr>
        <w:t xml:space="preserve">льно-образовательный процес </w:t>
      </w:r>
      <w:r w:rsidRPr="00F21B59">
        <w:rPr>
          <w:rStyle w:val="FontStyle50"/>
          <w:sz w:val="28"/>
          <w:szCs w:val="28"/>
        </w:rPr>
        <w:t xml:space="preserve">строится на основе ООП ДОУ. </w:t>
      </w:r>
      <w:r w:rsidRPr="00F21B59">
        <w:rPr>
          <w:rStyle w:val="FontStyle50"/>
          <w:sz w:val="28"/>
          <w:szCs w:val="28"/>
        </w:rPr>
        <w:lastRenderedPageBreak/>
        <w:t>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Учебный план разработан в соответствии с ФГОС ДО. Нормы и требования к нагрузке детей, а также планирование учебной нагрузки в течение недели определены и СанПиНами. В план включены пять направлений, обеспечивающих познавательное, речевое, социально-коммуникативное,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186D1A" w:rsidRPr="00F21B59" w:rsidRDefault="00186D1A" w:rsidP="002A662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 201</w:t>
      </w:r>
      <w:r w:rsidR="007B05C5" w:rsidRPr="00F21B59">
        <w:rPr>
          <w:rStyle w:val="FontStyle50"/>
          <w:sz w:val="28"/>
          <w:szCs w:val="28"/>
        </w:rPr>
        <w:t>7</w:t>
      </w:r>
      <w:r w:rsidRPr="00F21B59">
        <w:rPr>
          <w:rStyle w:val="FontStyle50"/>
          <w:sz w:val="28"/>
          <w:szCs w:val="28"/>
        </w:rPr>
        <w:t xml:space="preserve"> года ДОУ реализует Программу развития на 2017-2021 г</w:t>
      </w:r>
      <w:r w:rsidR="007B05C5" w:rsidRPr="00F21B59">
        <w:rPr>
          <w:rStyle w:val="FontStyle50"/>
          <w:sz w:val="28"/>
          <w:szCs w:val="28"/>
        </w:rPr>
        <w:t>.</w:t>
      </w:r>
      <w:r w:rsidRPr="00F21B59">
        <w:rPr>
          <w:rStyle w:val="FontStyle50"/>
          <w:sz w:val="28"/>
          <w:szCs w:val="28"/>
        </w:rPr>
        <w:t>г. Данная программа нацелена на воспитание и развитие дошкольника будущего поколения. Такая цель обязывает педагогический коллектив на работу в инновационном режиме. ООП ДОУ полностью соответствует ФГОС ДО.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ДОУ утвержден перечень программ, технологий и методической литературы, пособий,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</w:t>
      </w:r>
    </w:p>
    <w:p w:rsidR="00186D1A" w:rsidRPr="00F21B59" w:rsidRDefault="00186D1A" w:rsidP="002A6625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течение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воспитательно-образовательного процесса в детском саду.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В соответствии с интеграцией образовательных областей, разнообразием видов детской деятельности и комплексно-тематическим </w:t>
      </w:r>
      <w:r w:rsidRPr="00F21B59">
        <w:rPr>
          <w:rStyle w:val="FontStyle50"/>
          <w:sz w:val="28"/>
          <w:szCs w:val="28"/>
        </w:rPr>
        <w:lastRenderedPageBreak/>
        <w:t>планированием воспитательно</w:t>
      </w:r>
      <w:r w:rsidR="00FD7ABA" w:rsidRPr="00F21B59">
        <w:rPr>
          <w:rStyle w:val="FontStyle50"/>
          <w:sz w:val="28"/>
          <w:szCs w:val="28"/>
        </w:rPr>
        <w:t>-</w:t>
      </w:r>
      <w:r w:rsidRPr="00F21B59">
        <w:rPr>
          <w:rStyle w:val="FontStyle50"/>
          <w:sz w:val="28"/>
          <w:szCs w:val="28"/>
        </w:rPr>
        <w:softHyphen/>
        <w:t>образовательного процесса работа в ДОУ строилась на адекватных возрасту формах работы с детьми, основной из которых является игра - ведущий вид детской деятельности. Большое внимание уделялось разностороннему развитию детей в игровой деятельности: умение решать игровые задачи и проблемные ситуации, вступать во взаимоотношения со сверстниками и взрослыми, проявлять самостоятельность исследовательские навыки.</w:t>
      </w:r>
    </w:p>
    <w:p w:rsidR="003E2EA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В течение года педагоги планомерно работали над раскрытием детского потенциала, творческих и коммуникативных способностей ребенка с помощью осуществления комплексного процесса социализации детей. Педагоги ведут документацию аналитического характера, в которой прослеживаются состояние оздоровительной работы в группе, качество освоения ООП ДОУ. отражается взаимодействие со специалистами. </w:t>
      </w:r>
    </w:p>
    <w:p w:rsidR="00A54B9E" w:rsidRPr="00F21B59" w:rsidRDefault="00A54B9E" w:rsidP="00EA794E">
      <w:pPr>
        <w:pStyle w:val="Style14"/>
        <w:widowControl/>
        <w:spacing w:line="276" w:lineRule="auto"/>
        <w:ind w:firstLine="0"/>
        <w:rPr>
          <w:rStyle w:val="FontStyle51"/>
          <w:sz w:val="28"/>
          <w:szCs w:val="28"/>
        </w:rPr>
      </w:pPr>
    </w:p>
    <w:p w:rsidR="00186D1A" w:rsidRPr="00F21B59" w:rsidRDefault="00186D1A" w:rsidP="00EA794E">
      <w:pPr>
        <w:pStyle w:val="Style14"/>
        <w:widowControl/>
        <w:spacing w:line="276" w:lineRule="auto"/>
        <w:ind w:firstLine="0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1.4.3. Оценка качества подготовки воспитанников</w:t>
      </w:r>
    </w:p>
    <w:p w:rsidR="005519E2" w:rsidRPr="00F21B59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Отдельным направлением работы является мониторинг качества образования в ДОУ. Так 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областей. </w:t>
      </w:r>
    </w:p>
    <w:p w:rsidR="00186D1A" w:rsidRPr="00F21B59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Так, результаты качества освоения ООП ДОУ (мониторинг всех групп) на конец 201</w:t>
      </w:r>
      <w:r w:rsidR="007B05C5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 xml:space="preserve"> года выглядят</w:t>
      </w:r>
    </w:p>
    <w:p w:rsidR="00186D1A" w:rsidRPr="00F21B59" w:rsidRDefault="00186D1A" w:rsidP="002A6625">
      <w:pPr>
        <w:widowControl/>
        <w:spacing w:after="259" w:line="276" w:lineRule="auto"/>
        <w:ind w:firstLine="709"/>
        <w:jc w:val="both"/>
        <w:rPr>
          <w:sz w:val="28"/>
          <w:szCs w:val="28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1165"/>
        <w:gridCol w:w="1150"/>
        <w:gridCol w:w="1018"/>
        <w:gridCol w:w="1304"/>
        <w:gridCol w:w="1452"/>
        <w:gridCol w:w="1283"/>
      </w:tblGrid>
      <w:tr w:rsidR="005C782C" w:rsidRPr="00F21B59" w:rsidTr="005C782C">
        <w:trPr>
          <w:trHeight w:val="843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Направления</w:t>
            </w:r>
          </w:p>
          <w:p w:rsidR="005C782C" w:rsidRPr="00F21B59" w:rsidRDefault="005C782C" w:rsidP="00EA794E">
            <w:pPr>
              <w:pStyle w:val="Style41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развития детей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F3739D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Начало года</w:t>
            </w:r>
          </w:p>
          <w:p w:rsidR="005C782C" w:rsidRPr="00F21B59" w:rsidRDefault="00572A5C" w:rsidP="00F3739D">
            <w:pPr>
              <w:pStyle w:val="Style37"/>
              <w:jc w:val="center"/>
              <w:rPr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153</w:t>
            </w:r>
            <w:r w:rsidR="005C782C" w:rsidRPr="00F21B59">
              <w:rPr>
                <w:rStyle w:val="FontStyle50"/>
                <w:sz w:val="28"/>
                <w:szCs w:val="28"/>
              </w:rPr>
              <w:t xml:space="preserve"> детей</w:t>
            </w:r>
          </w:p>
        </w:tc>
        <w:tc>
          <w:tcPr>
            <w:tcW w:w="4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F3739D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Конец года</w:t>
            </w:r>
          </w:p>
          <w:p w:rsidR="005C782C" w:rsidRPr="00F21B59" w:rsidRDefault="00297FBA" w:rsidP="00406ECB">
            <w:pPr>
              <w:pStyle w:val="Style37"/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</w:t>
            </w:r>
            <w:r w:rsidR="00406ECB" w:rsidRPr="00F21B59">
              <w:rPr>
                <w:rStyle w:val="FontStyle50"/>
                <w:sz w:val="28"/>
                <w:szCs w:val="28"/>
              </w:rPr>
              <w:t>75</w:t>
            </w:r>
            <w:r w:rsidR="005C782C" w:rsidRPr="00F21B59">
              <w:rPr>
                <w:rStyle w:val="FontStyle50"/>
                <w:sz w:val="28"/>
                <w:szCs w:val="28"/>
              </w:rPr>
              <w:t xml:space="preserve"> детей</w:t>
            </w:r>
          </w:p>
        </w:tc>
      </w:tr>
      <w:tr w:rsidR="005C782C" w:rsidRPr="00F21B59" w:rsidTr="005C782C">
        <w:trPr>
          <w:trHeight w:val="161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высокий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средний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низкий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высокий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средний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низкий</w:t>
            </w:r>
          </w:p>
        </w:tc>
      </w:tr>
      <w:tr w:rsidR="005C782C" w:rsidRPr="00F21B59" w:rsidTr="005C782C">
        <w:trPr>
          <w:trHeight w:val="7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Социально-</w:t>
            </w:r>
          </w:p>
          <w:p w:rsidR="005C782C" w:rsidRPr="00F21B59" w:rsidRDefault="005C782C" w:rsidP="00EA794E">
            <w:pPr>
              <w:pStyle w:val="Style41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коммуникативное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69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70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37"/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9</w:t>
            </w:r>
          </w:p>
        </w:tc>
      </w:tr>
      <w:tr w:rsidR="005C782C" w:rsidRPr="00F21B59" w:rsidTr="005C782C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Познавательное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81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6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79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37"/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4</w:t>
            </w:r>
          </w:p>
        </w:tc>
      </w:tr>
      <w:tr w:rsidR="005C782C" w:rsidRPr="00F21B59" w:rsidTr="005C782C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Речевое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81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78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37"/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4</w:t>
            </w:r>
          </w:p>
        </w:tc>
      </w:tr>
      <w:tr w:rsidR="005C782C" w:rsidRPr="00F21B59" w:rsidTr="005C782C">
        <w:trPr>
          <w:trHeight w:val="83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Художественно-</w:t>
            </w:r>
          </w:p>
          <w:p w:rsidR="005C782C" w:rsidRPr="00F21B59" w:rsidRDefault="005C782C" w:rsidP="00EA794E">
            <w:pPr>
              <w:pStyle w:val="Style41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эстетическое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76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8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78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37"/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5C782C" w:rsidRPr="00F21B59" w:rsidTr="005C782C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Физическое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19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65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5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66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37"/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5C782C" w:rsidRPr="00F21B59" w:rsidTr="005C782C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По ДОУ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7.4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74,4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7,2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9,2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4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74,4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82C" w:rsidRPr="00F21B59" w:rsidRDefault="005C782C" w:rsidP="00A54B9E">
            <w:pPr>
              <w:pStyle w:val="Style37"/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4,6</w:t>
            </w:r>
          </w:p>
        </w:tc>
      </w:tr>
    </w:tbl>
    <w:p w:rsidR="00186D1A" w:rsidRPr="00F21B59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  <w:bookmarkStart w:id="0" w:name="_GoBack"/>
      <w:bookmarkEnd w:id="0"/>
    </w:p>
    <w:p w:rsidR="00186D1A" w:rsidRPr="00F21B59" w:rsidRDefault="00186D1A" w:rsidP="002A6625">
      <w:pPr>
        <w:pStyle w:val="Style8"/>
        <w:widowControl/>
        <w:spacing w:before="3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lastRenderedPageBreak/>
        <w:t>Диагностика готовности выпускников ДОУ к школе. Из числа выпускников М</w:t>
      </w:r>
      <w:r w:rsidR="00A5493E" w:rsidRPr="00F21B59">
        <w:rPr>
          <w:rStyle w:val="FontStyle50"/>
          <w:sz w:val="28"/>
          <w:szCs w:val="28"/>
        </w:rPr>
        <w:t xml:space="preserve">БДОУ №10 </w:t>
      </w:r>
      <w:r w:rsidR="00FD7ABA" w:rsidRPr="00F21B59">
        <w:rPr>
          <w:rStyle w:val="FontStyle50"/>
          <w:sz w:val="28"/>
          <w:szCs w:val="28"/>
        </w:rPr>
        <w:t>на 15.0</w:t>
      </w:r>
      <w:r w:rsidR="0072081F" w:rsidRPr="00F21B59">
        <w:rPr>
          <w:rStyle w:val="FontStyle50"/>
          <w:sz w:val="28"/>
          <w:szCs w:val="28"/>
        </w:rPr>
        <w:t>4</w:t>
      </w:r>
      <w:r w:rsidR="00FD7ABA" w:rsidRPr="00F21B59">
        <w:rPr>
          <w:rStyle w:val="FontStyle50"/>
          <w:sz w:val="28"/>
          <w:szCs w:val="28"/>
        </w:rPr>
        <w:t>.2019</w:t>
      </w:r>
      <w:r w:rsidR="007C4D5E" w:rsidRPr="00F21B59">
        <w:rPr>
          <w:rStyle w:val="FontStyle50"/>
          <w:sz w:val="28"/>
          <w:szCs w:val="28"/>
        </w:rPr>
        <w:t xml:space="preserve"> </w:t>
      </w:r>
      <w:r w:rsidR="00572A5C" w:rsidRPr="00F21B59">
        <w:rPr>
          <w:rStyle w:val="FontStyle50"/>
          <w:sz w:val="28"/>
          <w:szCs w:val="28"/>
        </w:rPr>
        <w:t>г. 20</w:t>
      </w:r>
      <w:r w:rsidRPr="00F21B59">
        <w:rPr>
          <w:rStyle w:val="FontStyle50"/>
          <w:sz w:val="28"/>
          <w:szCs w:val="28"/>
        </w:rPr>
        <w:t xml:space="preserve"> воспитанника пойдут в первый класс по возрасту.</w:t>
      </w:r>
    </w:p>
    <w:p w:rsidR="00186D1A" w:rsidRPr="00F21B59" w:rsidRDefault="00186D1A" w:rsidP="002A662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Контингент ДОУ это дети-билингвы. По данным ряда исследователей, в современном мире детский билингвизм охватывает почти половину детей на планете, и эта тенденция будет расти и дальше. Билингвизм - двуязычие, относительное владение двумя языками, умение в том или ином объёме пользоваться им в определенных сферах. Причем эти два языка развиваются неравномерно, т.е. никогда не бывает, чтобы человек одинаково владел двумя или тремя языками: всегда один язык будет основным, а второй -второстепенным.</w:t>
      </w:r>
    </w:p>
    <w:p w:rsidR="00574F05" w:rsidRPr="00F21B59" w:rsidRDefault="00186D1A" w:rsidP="002A6625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Для разрешения перечисленных проблем решили проводить экспериментальное изучение особенностей обучения детей билингвов.  </w:t>
      </w:r>
    </w:p>
    <w:p w:rsidR="00186D1A" w:rsidRPr="00F21B59" w:rsidRDefault="00186D1A" w:rsidP="002A6625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Было предложено поэтапное становление речевого общения взрослого и детей с последовательным включением ребенка в речевое взаимодействие: Слушание и привыкание. Понимание и спонтанное повторение. Самостоятельное употребление слова.</w:t>
      </w:r>
    </w:p>
    <w:p w:rsidR="00186D1A" w:rsidRPr="00F21B59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Подбор формы слова в зависимости от словосочетания; самостоятельное употребление словосочетания.</w:t>
      </w:r>
    </w:p>
    <w:p w:rsidR="00186D1A" w:rsidRPr="00F21B59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Самостоятельное построение предложения.</w:t>
      </w:r>
    </w:p>
    <w:p w:rsidR="00186D1A" w:rsidRPr="00F21B59" w:rsidRDefault="00186D1A" w:rsidP="002A6625">
      <w:pPr>
        <w:pStyle w:val="Style8"/>
        <w:widowControl/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Учитывая особенности конти</w:t>
      </w:r>
      <w:r w:rsidR="007F4F53" w:rsidRPr="00F21B59">
        <w:rPr>
          <w:rStyle w:val="FontStyle50"/>
          <w:sz w:val="28"/>
          <w:szCs w:val="28"/>
        </w:rPr>
        <w:t>нгента детей-билингвов (</w:t>
      </w:r>
      <w:r w:rsidRPr="00F21B59">
        <w:rPr>
          <w:rStyle w:val="FontStyle50"/>
          <w:sz w:val="28"/>
          <w:szCs w:val="28"/>
        </w:rPr>
        <w:t>в семье и в обществе общение на родном языке, а в ДОУ на русском), при работе обучению русскому языку применяли на практике методику «одно лицо - один язык», т.е. начиная с младшего возраста воспитатель общался с детьми только на одном (русском) языке, а нянечка (помощник воспитателя) на втором родном. Данная методика дала хорошие результаты. Используемый инструментарий положительно влияет на уровень развития детей в области овладения русским языком.</w:t>
      </w:r>
    </w:p>
    <w:p w:rsidR="00186D1A" w:rsidRPr="00F21B59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1.5. Оценка кадрового обеспечении</w:t>
      </w:r>
    </w:p>
    <w:p w:rsidR="00186D1A" w:rsidRPr="00F21B59" w:rsidRDefault="00186D1A" w:rsidP="00EA794E">
      <w:pPr>
        <w:pStyle w:val="Style8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2A6625">
      <w:pPr>
        <w:pStyle w:val="Style8"/>
        <w:widowControl/>
        <w:spacing w:before="41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Кадровое обеспечение, характеристика педагогических кадров</w:t>
      </w:r>
    </w:p>
    <w:p w:rsidR="00186D1A" w:rsidRPr="00F21B59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Руководители М</w:t>
      </w:r>
      <w:r w:rsidR="00574F05" w:rsidRPr="00F21B59">
        <w:rPr>
          <w:rStyle w:val="FontStyle50"/>
          <w:sz w:val="28"/>
          <w:szCs w:val="28"/>
        </w:rPr>
        <w:t>Б</w:t>
      </w:r>
      <w:r w:rsidRPr="00F21B59">
        <w:rPr>
          <w:rStyle w:val="FontStyle50"/>
          <w:sz w:val="28"/>
          <w:szCs w:val="28"/>
        </w:rPr>
        <w:t>ДОУ:</w:t>
      </w:r>
    </w:p>
    <w:p w:rsidR="00186D1A" w:rsidRPr="00F21B59" w:rsidRDefault="00186D1A" w:rsidP="002A6625">
      <w:pPr>
        <w:pStyle w:val="Style8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Заведующая </w:t>
      </w:r>
      <w:r w:rsidR="00574F05" w:rsidRPr="00F21B59">
        <w:rPr>
          <w:rStyle w:val="FontStyle50"/>
          <w:sz w:val="28"/>
          <w:szCs w:val="28"/>
        </w:rPr>
        <w:t>Ибрагимова Кистаман Халимбековна.</w:t>
      </w:r>
    </w:p>
    <w:p w:rsidR="00E7541E" w:rsidRPr="00F21B59" w:rsidRDefault="00E7541E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Старший воспитатель Карибова Интизар Карибовна</w:t>
      </w:r>
    </w:p>
    <w:p w:rsidR="00DB193F" w:rsidRPr="00F21B59" w:rsidRDefault="00DB193F" w:rsidP="002A6625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</w:p>
    <w:p w:rsidR="00186D1A" w:rsidRPr="00F21B59" w:rsidRDefault="00186D1A" w:rsidP="002A6625">
      <w:pPr>
        <w:pStyle w:val="Style8"/>
        <w:widowControl/>
        <w:spacing w:line="276" w:lineRule="auto"/>
        <w:ind w:firstLine="709"/>
        <w:rPr>
          <w:rStyle w:val="FontStyle50"/>
          <w:b/>
          <w:sz w:val="28"/>
          <w:szCs w:val="28"/>
        </w:rPr>
      </w:pPr>
      <w:r w:rsidRPr="00F21B59">
        <w:rPr>
          <w:rStyle w:val="FontStyle50"/>
          <w:b/>
          <w:sz w:val="28"/>
          <w:szCs w:val="28"/>
        </w:rPr>
        <w:t>Сведения о педагогических кадрах</w:t>
      </w:r>
    </w:p>
    <w:p w:rsidR="00315CE9" w:rsidRPr="00F21B59" w:rsidRDefault="00315CE9" w:rsidP="00DF7A10">
      <w:pPr>
        <w:widowControl/>
        <w:spacing w:after="266" w:line="276" w:lineRule="auto"/>
        <w:jc w:val="center"/>
        <w:rPr>
          <w:b/>
          <w:sz w:val="28"/>
          <w:szCs w:val="28"/>
        </w:rPr>
      </w:pPr>
    </w:p>
    <w:tbl>
      <w:tblPr>
        <w:tblW w:w="9738" w:type="dxa"/>
        <w:tblCellMar>
          <w:left w:w="40" w:type="dxa"/>
          <w:right w:w="40" w:type="dxa"/>
        </w:tblCellMar>
        <w:tblLook w:val="0000"/>
      </w:tblPr>
      <w:tblGrid>
        <w:gridCol w:w="797"/>
        <w:gridCol w:w="1560"/>
        <w:gridCol w:w="1627"/>
        <w:gridCol w:w="1076"/>
        <w:gridCol w:w="1071"/>
        <w:gridCol w:w="1256"/>
        <w:gridCol w:w="1155"/>
        <w:gridCol w:w="1196"/>
      </w:tblGrid>
      <w:tr w:rsidR="00E85855" w:rsidRPr="00F21B59" w:rsidTr="00A36022"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Педагоги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Образование</w:t>
            </w:r>
          </w:p>
        </w:tc>
        <w:tc>
          <w:tcPr>
            <w:tcW w:w="4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Наличие категории</w:t>
            </w:r>
          </w:p>
        </w:tc>
      </w:tr>
      <w:tr w:rsidR="00E85855" w:rsidRPr="00F21B59" w:rsidTr="00A36022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воспитатели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специалисты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высшее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ср.спец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высшая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первая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55" w:rsidRPr="00F21B59" w:rsidRDefault="00E85855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соответ</w:t>
            </w:r>
          </w:p>
        </w:tc>
      </w:tr>
      <w:tr w:rsidR="00DB193F" w:rsidRPr="00F21B59" w:rsidTr="00A3602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315CE9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на 1.09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771C70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771C70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771C70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883F12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883F12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883F12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883F12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17</w:t>
            </w:r>
          </w:p>
        </w:tc>
      </w:tr>
      <w:tr w:rsidR="00DB193F" w:rsidRPr="00F21B59" w:rsidTr="00A3602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315CE9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на 31.05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771C70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771C70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883F12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883F12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883F12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883F12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93F" w:rsidRPr="00F21B59" w:rsidRDefault="00883F12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16</w:t>
            </w:r>
          </w:p>
        </w:tc>
      </w:tr>
    </w:tbl>
    <w:p w:rsidR="00E85855" w:rsidRPr="00F21B59" w:rsidRDefault="00E85855" w:rsidP="00DF7A10">
      <w:pPr>
        <w:jc w:val="center"/>
        <w:rPr>
          <w:sz w:val="28"/>
          <w:szCs w:val="28"/>
        </w:rPr>
      </w:pPr>
    </w:p>
    <w:p w:rsidR="009853C5" w:rsidRPr="00F21B59" w:rsidRDefault="009853C5" w:rsidP="00DF7A10">
      <w:pPr>
        <w:jc w:val="center"/>
        <w:rPr>
          <w:sz w:val="28"/>
          <w:szCs w:val="28"/>
        </w:rPr>
      </w:pPr>
    </w:p>
    <w:p w:rsidR="009853C5" w:rsidRPr="00F21B59" w:rsidRDefault="009853C5" w:rsidP="00DF7A10">
      <w:pPr>
        <w:jc w:val="center"/>
        <w:rPr>
          <w:sz w:val="28"/>
          <w:szCs w:val="28"/>
        </w:rPr>
      </w:pPr>
    </w:p>
    <w:tbl>
      <w:tblPr>
        <w:tblW w:w="967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2269"/>
        <w:gridCol w:w="1559"/>
        <w:gridCol w:w="1701"/>
        <w:gridCol w:w="1418"/>
        <w:gridCol w:w="1097"/>
        <w:gridCol w:w="1209"/>
      </w:tblGrid>
      <w:tr w:rsidR="009853C5" w:rsidRPr="00F21B59" w:rsidTr="009853C5">
        <w:trPr>
          <w:trHeight w:val="106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9A4" w:rsidRPr="00F21B59" w:rsidRDefault="002539A4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9A4" w:rsidRPr="00F21B59" w:rsidRDefault="002539A4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9A4" w:rsidRPr="00F21B59" w:rsidRDefault="002539A4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9A4" w:rsidRPr="00F21B59" w:rsidRDefault="002539A4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уровень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9A4" w:rsidRPr="00F21B59" w:rsidRDefault="002539A4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категория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9A4" w:rsidRPr="00F21B59" w:rsidRDefault="002539A4" w:rsidP="00DF7A10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переподготовка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9A4" w:rsidRPr="00F21B59" w:rsidRDefault="002539A4" w:rsidP="00DF7A10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курсы КПК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A32" w:rsidRPr="00F21B59" w:rsidRDefault="00C52A32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Абдуллаева Кизейбат Абдурахмановна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A32" w:rsidRPr="00F21B59" w:rsidRDefault="00C52A32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Высшее,</w:t>
            </w:r>
          </w:p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1 кат.</w:t>
            </w:r>
          </w:p>
          <w:p w:rsidR="00C52A32" w:rsidRPr="00F21B59" w:rsidRDefault="00C52A32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Пр.№ 4321</w:t>
            </w:r>
          </w:p>
          <w:p w:rsidR="00C52A32" w:rsidRPr="00F21B59" w:rsidRDefault="00C52A32" w:rsidP="00C52A32">
            <w:pPr>
              <w:tabs>
                <w:tab w:val="left" w:pos="14220"/>
              </w:tabs>
              <w:ind w:right="-108"/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01.12.2014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2018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A32" w:rsidRPr="00F21B59" w:rsidRDefault="00C52A32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Абдуселимова Эльза Абдулвагибовна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A32" w:rsidRPr="00F21B59" w:rsidRDefault="00C52A32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Сред.-спец.</w:t>
            </w:r>
          </w:p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2018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A32" w:rsidRPr="00F21B59" w:rsidRDefault="00C52A32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Асланова Асия Мамедмирзаевна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A32" w:rsidRPr="00F21B59" w:rsidRDefault="00C52A32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</w:p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Высшее,</w:t>
            </w:r>
          </w:p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2019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A32" w:rsidRPr="00F21B59" w:rsidRDefault="00C52A32" w:rsidP="00C52A32">
            <w:pPr>
              <w:rPr>
                <w:rStyle w:val="FontStyle43"/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Багирова Наида Даштамировна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A32" w:rsidRPr="00F21B59" w:rsidRDefault="00C52A32" w:rsidP="00C52A32">
            <w:pPr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Сред.-спец.</w:t>
            </w:r>
          </w:p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2019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A32" w:rsidRPr="00F21B59" w:rsidRDefault="00C52A32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Баширова Надият Рамазановна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2A32" w:rsidRPr="00F21B59" w:rsidRDefault="00C52A32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Сред.-спец.</w:t>
            </w:r>
          </w:p>
          <w:p w:rsidR="00C52A32" w:rsidRPr="00F21B59" w:rsidRDefault="00C52A32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C52A32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A32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2019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Газарова Светлана Джамиевна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Высшее,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F66B6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2016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Гасанова Хошбехд Мирзаевна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Сред.-спец.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2018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rStyle w:val="FontStyle43"/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Гасанова Эльвира Ибрагимовна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высшее,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2018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Гусейнова Лютфия Багауддиновна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 xml:space="preserve"> высшее,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F66B6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2016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  <w:lang w:eastAsia="en-US"/>
              </w:rPr>
              <w:t>Исмаилова Гюльнара Тейфуковна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Высшее,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1 кат.</w:t>
            </w:r>
          </w:p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Пр. №</w:t>
            </w:r>
          </w:p>
          <w:p w:rsidR="009853C5" w:rsidRPr="00F21B59" w:rsidRDefault="009853C5" w:rsidP="002A6625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415-03/18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2019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Кулиева Зарбикя Гафисовна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Высшее,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F66B6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2016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Курбанова Вера Петровна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сред. спец.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2019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Магамдарова Зилейха Эскандаровна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Высшее,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F66B6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2016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pStyle w:val="Style11"/>
              <w:widowControl/>
              <w:spacing w:line="240" w:lineRule="auto"/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Мамедова Сальмаханум Мирзоевна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сред. спец.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2D379D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</w:t>
            </w:r>
            <w:r w:rsidR="002D379D" w:rsidRPr="00F21B59">
              <w:rPr>
                <w:sz w:val="28"/>
                <w:szCs w:val="28"/>
              </w:rPr>
              <w:t>ая</w:t>
            </w:r>
          </w:p>
          <w:p w:rsidR="009853C5" w:rsidRPr="00F21B59" w:rsidRDefault="009853C5" w:rsidP="00C52A32">
            <w:pPr>
              <w:tabs>
                <w:tab w:val="left" w:pos="14220"/>
              </w:tabs>
              <w:ind w:right="-108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Пр. № 2982</w:t>
            </w:r>
          </w:p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08.07.2014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2018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rStyle w:val="FontStyle43"/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Махрабова Дельфина Салиховна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Высшее,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2018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rStyle w:val="FontStyle43"/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Мусаева Раина Пиралиевна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воспитатель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 xml:space="preserve">высшее 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2019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Гаджиева Гюльнара Керимовна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pStyle w:val="Style3"/>
              <w:widowControl/>
              <w:jc w:val="left"/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логопед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Высшее,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1 кат.</w:t>
            </w:r>
          </w:p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Пр. №</w:t>
            </w:r>
            <w:r w:rsidR="002D379D" w:rsidRPr="00F21B59">
              <w:rPr>
                <w:sz w:val="28"/>
                <w:szCs w:val="28"/>
              </w:rPr>
              <w:t xml:space="preserve"> </w:t>
            </w:r>
            <w:r w:rsidRPr="00F21B59">
              <w:rPr>
                <w:sz w:val="28"/>
                <w:szCs w:val="28"/>
              </w:rPr>
              <w:t>92921</w:t>
            </w:r>
          </w:p>
          <w:p w:rsidR="009853C5" w:rsidRPr="00F21B59" w:rsidRDefault="009853C5" w:rsidP="00C52A32">
            <w:pPr>
              <w:tabs>
                <w:tab w:val="left" w:pos="14220"/>
              </w:tabs>
              <w:ind w:right="-108"/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08.07.2014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2019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rStyle w:val="FontStyle43"/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Мамедова Садагат Бахтияровна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pStyle w:val="Style3"/>
              <w:widowControl/>
              <w:jc w:val="left"/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психолог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2018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Сеидова Ильминаз Абусатовна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музруководитель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Сред.спец.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tabs>
                <w:tab w:val="left" w:pos="142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F66B6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2016</w:t>
            </w:r>
          </w:p>
        </w:tc>
      </w:tr>
      <w:tr w:rsidR="009853C5" w:rsidRPr="00F21B59" w:rsidTr="009853C5">
        <w:trPr>
          <w:trHeight w:val="3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sz w:val="28"/>
                <w:szCs w:val="28"/>
              </w:rPr>
            </w:pPr>
            <w:r w:rsidRPr="00F21B59">
              <w:rPr>
                <w:rStyle w:val="FontStyle43"/>
                <w:sz w:val="28"/>
                <w:szCs w:val="28"/>
              </w:rPr>
              <w:t>Джамалова Бурлият Шихалиевна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3C5" w:rsidRPr="00F21B59" w:rsidRDefault="009853C5" w:rsidP="00C52A32">
            <w:pPr>
              <w:rPr>
                <w:b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физруководитель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Высшее</w:t>
            </w:r>
          </w:p>
          <w:p w:rsidR="009853C5" w:rsidRPr="00F21B59" w:rsidRDefault="009853C5" w:rsidP="00C52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31"/>
              <w:widowControl/>
              <w:spacing w:line="276" w:lineRule="auto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3C5" w:rsidRPr="00F21B59" w:rsidRDefault="009853C5" w:rsidP="00C52A32">
            <w:pPr>
              <w:pStyle w:val="Style42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2016</w:t>
            </w:r>
          </w:p>
        </w:tc>
      </w:tr>
    </w:tbl>
    <w:p w:rsidR="00DB193F" w:rsidRPr="00F21B59" w:rsidRDefault="00DB193F" w:rsidP="00DF7A10">
      <w:pPr>
        <w:jc w:val="center"/>
        <w:rPr>
          <w:sz w:val="28"/>
          <w:szCs w:val="28"/>
        </w:rPr>
      </w:pPr>
    </w:p>
    <w:p w:rsidR="00292E13" w:rsidRPr="00F21B59" w:rsidRDefault="00186D1A" w:rsidP="00C61A04">
      <w:pPr>
        <w:pStyle w:val="Style8"/>
        <w:widowControl/>
        <w:spacing w:before="34"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На 1 </w:t>
      </w:r>
      <w:r w:rsidR="007F4F53" w:rsidRPr="00F21B59">
        <w:rPr>
          <w:rStyle w:val="FontStyle50"/>
          <w:sz w:val="28"/>
          <w:szCs w:val="28"/>
        </w:rPr>
        <w:t>ма</w:t>
      </w:r>
      <w:r w:rsidRPr="00F21B59">
        <w:rPr>
          <w:rStyle w:val="FontStyle50"/>
          <w:sz w:val="28"/>
          <w:szCs w:val="28"/>
        </w:rPr>
        <w:t>я 201</w:t>
      </w:r>
      <w:r w:rsidR="00297FBA" w:rsidRPr="00F21B59">
        <w:rPr>
          <w:rStyle w:val="FontStyle50"/>
          <w:sz w:val="28"/>
          <w:szCs w:val="28"/>
        </w:rPr>
        <w:t>9</w:t>
      </w:r>
      <w:r w:rsidRPr="00F21B59">
        <w:rPr>
          <w:rStyle w:val="FontStyle50"/>
          <w:sz w:val="28"/>
          <w:szCs w:val="28"/>
        </w:rPr>
        <w:t xml:space="preserve"> года в детском саду педагогических вакансий нет. </w:t>
      </w:r>
    </w:p>
    <w:p w:rsidR="00292E13" w:rsidRPr="00F21B59" w:rsidRDefault="00292E13" w:rsidP="00EA794E">
      <w:pPr>
        <w:pStyle w:val="Style8"/>
        <w:widowControl/>
        <w:spacing w:before="34" w:line="276" w:lineRule="auto"/>
        <w:rPr>
          <w:rStyle w:val="FontStyle50"/>
          <w:sz w:val="28"/>
          <w:szCs w:val="28"/>
        </w:rPr>
      </w:pPr>
    </w:p>
    <w:p w:rsidR="0093679F" w:rsidRPr="00F21B59" w:rsidRDefault="0093679F" w:rsidP="00EA794E">
      <w:pPr>
        <w:pStyle w:val="Style8"/>
        <w:widowControl/>
        <w:spacing w:before="34" w:line="276" w:lineRule="auto"/>
        <w:rPr>
          <w:rStyle w:val="FontStyle50"/>
          <w:sz w:val="28"/>
          <w:szCs w:val="28"/>
        </w:rPr>
      </w:pPr>
    </w:p>
    <w:p w:rsidR="00186D1A" w:rsidRPr="00F21B59" w:rsidRDefault="00186D1A" w:rsidP="00EA794E">
      <w:pPr>
        <w:pStyle w:val="Style8"/>
        <w:widowControl/>
        <w:spacing w:before="34" w:line="276" w:lineRule="auto"/>
        <w:rPr>
          <w:rStyle w:val="FontStyle51"/>
          <w:sz w:val="28"/>
          <w:szCs w:val="28"/>
          <w:u w:val="single"/>
        </w:rPr>
      </w:pPr>
      <w:r w:rsidRPr="00F21B59">
        <w:rPr>
          <w:rStyle w:val="FontStyle51"/>
          <w:sz w:val="28"/>
          <w:szCs w:val="28"/>
          <w:u w:val="single"/>
        </w:rPr>
        <w:t>Качественный состав педагогов</w:t>
      </w:r>
    </w:p>
    <w:p w:rsidR="00186D1A" w:rsidRPr="00F21B59" w:rsidRDefault="00186D1A" w:rsidP="00C61A04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201</w:t>
      </w:r>
      <w:r w:rsidR="00AF53B3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 xml:space="preserve"> - 201</w:t>
      </w:r>
      <w:r w:rsidR="00AF53B3" w:rsidRPr="00F21B59">
        <w:rPr>
          <w:rStyle w:val="FontStyle50"/>
          <w:sz w:val="28"/>
          <w:szCs w:val="28"/>
        </w:rPr>
        <w:t>9</w:t>
      </w:r>
      <w:r w:rsidRPr="00F21B59">
        <w:rPr>
          <w:rStyle w:val="FontStyle50"/>
          <w:sz w:val="28"/>
          <w:szCs w:val="28"/>
        </w:rPr>
        <w:t xml:space="preserve"> учебном году курсы повышения квалификации и курсы профессиональной переподготовки (дошкольного образования) </w:t>
      </w:r>
      <w:r w:rsidR="002D379D" w:rsidRPr="00F21B59">
        <w:rPr>
          <w:rStyle w:val="FontStyle50"/>
          <w:sz w:val="28"/>
          <w:szCs w:val="28"/>
        </w:rPr>
        <w:t xml:space="preserve">педагоги (включая заведующую) </w:t>
      </w:r>
      <w:r w:rsidRPr="00F21B59">
        <w:rPr>
          <w:rStyle w:val="FontStyle50"/>
          <w:sz w:val="28"/>
          <w:szCs w:val="28"/>
        </w:rPr>
        <w:t>про</w:t>
      </w:r>
      <w:r w:rsidR="002D379D" w:rsidRPr="00F21B59">
        <w:rPr>
          <w:rStyle w:val="FontStyle50"/>
          <w:sz w:val="28"/>
          <w:szCs w:val="28"/>
        </w:rPr>
        <w:t>ходят согласн</w:t>
      </w:r>
      <w:r w:rsidR="00C61A04" w:rsidRPr="00F21B59">
        <w:rPr>
          <w:rStyle w:val="FontStyle50"/>
          <w:sz w:val="28"/>
          <w:szCs w:val="28"/>
        </w:rPr>
        <w:t>о график прохождения курсов КПК</w:t>
      </w:r>
      <w:r w:rsidRPr="00F21B59">
        <w:rPr>
          <w:rStyle w:val="FontStyle50"/>
          <w:sz w:val="28"/>
          <w:szCs w:val="28"/>
        </w:rPr>
        <w:t>.</w:t>
      </w:r>
    </w:p>
    <w:p w:rsidR="00186D1A" w:rsidRPr="00F21B59" w:rsidRDefault="00186D1A" w:rsidP="00EA794E">
      <w:pPr>
        <w:widowControl/>
        <w:spacing w:after="266" w:line="276" w:lineRule="auto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88"/>
        <w:gridCol w:w="720"/>
        <w:gridCol w:w="670"/>
      </w:tblGrid>
      <w:tr w:rsidR="00186D1A" w:rsidRPr="00F21B59"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186D1A" w:rsidP="00EA794E">
            <w:pPr>
              <w:pStyle w:val="Style34"/>
              <w:widowControl/>
              <w:spacing w:line="276" w:lineRule="auto"/>
              <w:jc w:val="both"/>
              <w:rPr>
                <w:rStyle w:val="FontStyle51"/>
                <w:sz w:val="28"/>
                <w:szCs w:val="28"/>
              </w:rPr>
            </w:pPr>
            <w:r w:rsidRPr="00F21B59">
              <w:rPr>
                <w:rStyle w:val="FontStyle51"/>
                <w:sz w:val="28"/>
                <w:szCs w:val="28"/>
              </w:rPr>
              <w:t>Качественные характеристики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Всего педагогов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CF66B6" w:rsidP="00EA794E">
            <w:pPr>
              <w:pStyle w:val="Style34"/>
              <w:widowControl/>
              <w:spacing w:line="276" w:lineRule="auto"/>
              <w:jc w:val="both"/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21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186D1A" w:rsidP="00EA794E">
            <w:pPr>
              <w:pStyle w:val="Style34"/>
              <w:widowControl/>
              <w:spacing w:line="276" w:lineRule="auto"/>
              <w:jc w:val="both"/>
              <w:rPr>
                <w:rStyle w:val="FontStyle51"/>
                <w:sz w:val="28"/>
                <w:szCs w:val="28"/>
              </w:rPr>
            </w:pPr>
            <w:r w:rsidRPr="00F21B59">
              <w:rPr>
                <w:rStyle w:val="FontStyle51"/>
                <w:sz w:val="28"/>
                <w:szCs w:val="28"/>
              </w:rPr>
              <w:t>Образование: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- высшее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CF66B6" w:rsidP="00EA794E">
            <w:pPr>
              <w:pStyle w:val="Style34"/>
              <w:widowControl/>
              <w:spacing w:line="276" w:lineRule="auto"/>
              <w:jc w:val="both"/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14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- среднее специальное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CF66B6" w:rsidP="00EA794E">
            <w:pPr>
              <w:pStyle w:val="Style34"/>
              <w:widowControl/>
              <w:spacing w:line="276" w:lineRule="auto"/>
              <w:jc w:val="both"/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7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186D1A" w:rsidP="00EA794E">
            <w:pPr>
              <w:pStyle w:val="Style34"/>
              <w:widowControl/>
              <w:spacing w:line="276" w:lineRule="auto"/>
              <w:jc w:val="both"/>
              <w:rPr>
                <w:rStyle w:val="FontStyle51"/>
                <w:sz w:val="28"/>
                <w:szCs w:val="28"/>
              </w:rPr>
            </w:pPr>
            <w:r w:rsidRPr="00F21B59">
              <w:rPr>
                <w:rStyle w:val="FontStyle51"/>
                <w:sz w:val="28"/>
                <w:szCs w:val="28"/>
              </w:rPr>
              <w:t>Педагогический стаж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- до 5 лет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CF66B6" w:rsidP="00EA794E">
            <w:pPr>
              <w:pStyle w:val="Style16"/>
              <w:widowControl/>
              <w:spacing w:line="276" w:lineRule="auto"/>
              <w:jc w:val="both"/>
              <w:rPr>
                <w:rStyle w:val="FontStyle5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21B59">
              <w:rPr>
                <w:rStyle w:val="FontStyle58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- От 5 до 10 лет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CF66B6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4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- от 10 до 20 лет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CF66B6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6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-свыше 20 лет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CF66B6" w:rsidP="00EA794E">
            <w:pPr>
              <w:pStyle w:val="Style34"/>
              <w:widowControl/>
              <w:spacing w:line="276" w:lineRule="auto"/>
              <w:jc w:val="both"/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9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186D1A" w:rsidP="00EA794E">
            <w:pPr>
              <w:pStyle w:val="Style34"/>
              <w:widowControl/>
              <w:spacing w:line="276" w:lineRule="auto"/>
              <w:jc w:val="both"/>
              <w:rPr>
                <w:rStyle w:val="FontStyle51"/>
                <w:sz w:val="28"/>
                <w:szCs w:val="28"/>
              </w:rPr>
            </w:pPr>
            <w:r w:rsidRPr="00F21B59">
              <w:rPr>
                <w:rStyle w:val="FontStyle51"/>
                <w:sz w:val="28"/>
                <w:szCs w:val="28"/>
              </w:rPr>
              <w:t>Наличие категорий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- высшая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186D1A" w:rsidP="00EA794E">
            <w:pPr>
              <w:pStyle w:val="Style34"/>
              <w:widowControl/>
              <w:spacing w:line="276" w:lineRule="auto"/>
              <w:jc w:val="both"/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1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- первая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CF66B6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86D1A" w:rsidRPr="00F21B59">
        <w:tc>
          <w:tcPr>
            <w:tcW w:w="7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41"/>
              <w:widowControl/>
              <w:spacing w:line="276" w:lineRule="auto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- без категории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CF66B6" w:rsidP="00EA794E">
            <w:pPr>
              <w:pStyle w:val="Style34"/>
              <w:widowControl/>
              <w:spacing w:line="276" w:lineRule="auto"/>
              <w:jc w:val="both"/>
              <w:rPr>
                <w:rStyle w:val="FontStyle51"/>
                <w:b w:val="0"/>
                <w:sz w:val="28"/>
                <w:szCs w:val="28"/>
              </w:rPr>
            </w:pPr>
            <w:r w:rsidRPr="00F21B59">
              <w:rPr>
                <w:rStyle w:val="FontStyle51"/>
                <w:b w:val="0"/>
                <w:sz w:val="28"/>
                <w:szCs w:val="28"/>
              </w:rPr>
              <w:t>17</w:t>
            </w:r>
          </w:p>
        </w:tc>
        <w:tc>
          <w:tcPr>
            <w:tcW w:w="6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EA794E">
            <w:pPr>
              <w:pStyle w:val="Style37"/>
              <w:widowControl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186D1A" w:rsidRPr="00F21B59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19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Выво</w:t>
      </w:r>
      <w:r w:rsidR="00C61A04" w:rsidRPr="00F21B59">
        <w:rPr>
          <w:rStyle w:val="FontStyle51"/>
          <w:sz w:val="28"/>
          <w:szCs w:val="28"/>
        </w:rPr>
        <w:t>д</w:t>
      </w:r>
      <w:r w:rsidRPr="00F21B59">
        <w:rPr>
          <w:rStyle w:val="FontStyle51"/>
          <w:sz w:val="28"/>
          <w:szCs w:val="28"/>
        </w:rPr>
        <w:t>:</w:t>
      </w:r>
    </w:p>
    <w:p w:rsidR="00186D1A" w:rsidRPr="00F21B59" w:rsidRDefault="00186D1A" w:rsidP="00C61A04">
      <w:pPr>
        <w:pStyle w:val="Style8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201</w:t>
      </w:r>
      <w:r w:rsidR="00AF53B3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 xml:space="preserve"> - 201</w:t>
      </w:r>
      <w:r w:rsidR="00AF53B3" w:rsidRPr="00F21B59">
        <w:rPr>
          <w:rStyle w:val="FontStyle50"/>
          <w:sz w:val="28"/>
          <w:szCs w:val="28"/>
        </w:rPr>
        <w:t>9</w:t>
      </w:r>
      <w:r w:rsidRPr="00F21B59">
        <w:rPr>
          <w:rStyle w:val="FontStyle50"/>
          <w:sz w:val="28"/>
          <w:szCs w:val="28"/>
        </w:rPr>
        <w:t xml:space="preserve"> учебном году </w:t>
      </w:r>
      <w:r w:rsidR="00CF66B6" w:rsidRPr="00F21B59">
        <w:rPr>
          <w:rStyle w:val="FontStyle50"/>
          <w:sz w:val="28"/>
          <w:szCs w:val="28"/>
        </w:rPr>
        <w:t>в МБ</w:t>
      </w:r>
      <w:r w:rsidRPr="00F21B59">
        <w:rPr>
          <w:rStyle w:val="FontStyle50"/>
          <w:sz w:val="28"/>
          <w:szCs w:val="28"/>
        </w:rPr>
        <w:t>ДОУ «Детский сад №</w:t>
      </w:r>
      <w:r w:rsidR="00AF53B3" w:rsidRPr="00F21B59">
        <w:rPr>
          <w:rStyle w:val="FontStyle50"/>
          <w:sz w:val="28"/>
          <w:szCs w:val="28"/>
        </w:rPr>
        <w:t xml:space="preserve"> 10</w:t>
      </w:r>
      <w:r w:rsidRPr="00F21B59">
        <w:rPr>
          <w:rStyle w:val="FontStyle50"/>
          <w:sz w:val="28"/>
          <w:szCs w:val="28"/>
        </w:rPr>
        <w:t xml:space="preserve"> </w:t>
      </w:r>
      <w:r w:rsidR="00AF53B3" w:rsidRPr="00F21B59">
        <w:rPr>
          <w:rStyle w:val="FontStyle50"/>
          <w:sz w:val="28"/>
          <w:szCs w:val="28"/>
        </w:rPr>
        <w:t>«Дюймовочка»</w:t>
      </w:r>
      <w:r w:rsidRPr="00F21B59">
        <w:rPr>
          <w:rStyle w:val="FontStyle50"/>
          <w:sz w:val="28"/>
          <w:szCs w:val="28"/>
        </w:rPr>
        <w:t>» стабильно работает кадровый педагогический состав. Все педагоги имеют высшее и среднее специальное образование, стаж педагогической работы, что позволяет сделать благоприятный прогноз на будущее. Данный анализ кадрового состава лежит в основе планирования методической работы, главный акцент в которой делается на повышение качества учебно - вспомогательного процесса, использование в работе современных методов и приемов, работу с молодыми педагогами.</w:t>
      </w:r>
    </w:p>
    <w:p w:rsidR="00186D1A" w:rsidRPr="00F21B59" w:rsidRDefault="00186D1A" w:rsidP="00C61A04">
      <w:pPr>
        <w:pStyle w:val="Style14"/>
        <w:widowControl/>
        <w:tabs>
          <w:tab w:val="left" w:pos="993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Педагогический коллектив М</w:t>
      </w:r>
      <w:r w:rsidR="007D39CE" w:rsidRPr="00F21B59">
        <w:rPr>
          <w:rStyle w:val="FontStyle50"/>
          <w:sz w:val="28"/>
          <w:szCs w:val="28"/>
        </w:rPr>
        <w:t>Б</w:t>
      </w:r>
      <w:r w:rsidRPr="00F21B59">
        <w:rPr>
          <w:rStyle w:val="FontStyle50"/>
          <w:sz w:val="28"/>
          <w:szCs w:val="28"/>
        </w:rPr>
        <w:t xml:space="preserve">ДОУ «Детский сад </w:t>
      </w:r>
      <w:r w:rsidR="007D39CE" w:rsidRPr="00F21B59">
        <w:rPr>
          <w:rStyle w:val="FontStyle50"/>
          <w:sz w:val="28"/>
          <w:szCs w:val="28"/>
        </w:rPr>
        <w:t>№ 10 «Дюймовочка»</w:t>
      </w:r>
      <w:r w:rsidRPr="00F21B59">
        <w:rPr>
          <w:rStyle w:val="FontStyle50"/>
          <w:sz w:val="28"/>
          <w:szCs w:val="28"/>
        </w:rPr>
        <w:t>» осуществляет образовательную деятельность в соответствии с Конституцией РФ, Законом РФ «Об образовании в Российской Федерации«, и основной образовательной программой ДОУ.</w:t>
      </w:r>
    </w:p>
    <w:p w:rsidR="00186D1A" w:rsidRPr="00F21B59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течение учебного года в ДОУ шла планомерная работа по реализации нового Закона РФ «Об образовании в Российской Федерации», Федерального государственного образовательного стандарта к структуре и условиям реализации основной общеобразовательной программы дошкольного образования.</w:t>
      </w:r>
    </w:p>
    <w:p w:rsidR="00186D1A" w:rsidRPr="00F21B59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Согласно годовому плану, в 201</w:t>
      </w:r>
      <w:r w:rsidR="007D39CE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>-201</w:t>
      </w:r>
      <w:r w:rsidR="007D39CE" w:rsidRPr="00F21B59">
        <w:rPr>
          <w:rStyle w:val="FontStyle50"/>
          <w:sz w:val="28"/>
          <w:szCs w:val="28"/>
        </w:rPr>
        <w:t>9</w:t>
      </w:r>
      <w:r w:rsidRPr="00F21B59">
        <w:rPr>
          <w:rStyle w:val="FontStyle50"/>
          <w:sz w:val="28"/>
          <w:szCs w:val="28"/>
        </w:rPr>
        <w:t xml:space="preserve"> учебном году перед педагогическим коллективом ДОУ </w:t>
      </w:r>
      <w:r w:rsidR="007D39CE" w:rsidRPr="00F21B59">
        <w:rPr>
          <w:rStyle w:val="FontStyle50"/>
          <w:sz w:val="28"/>
          <w:szCs w:val="28"/>
        </w:rPr>
        <w:t>№ 10 «Дюймовочка»</w:t>
      </w:r>
      <w:r w:rsidRPr="00F21B59">
        <w:rPr>
          <w:rStyle w:val="FontStyle50"/>
          <w:sz w:val="28"/>
          <w:szCs w:val="28"/>
        </w:rPr>
        <w:t xml:space="preserve"> были поставлены следующие цели и задачи:</w:t>
      </w:r>
    </w:p>
    <w:p w:rsidR="00186D1A" w:rsidRPr="00F21B59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Цель: Построение воспитательно-образовательного процесса в соответствии с ФГОС ДО.</w:t>
      </w:r>
    </w:p>
    <w:p w:rsidR="00186D1A" w:rsidRPr="00F21B59" w:rsidRDefault="00186D1A" w:rsidP="00C61A04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Задачи:</w:t>
      </w:r>
    </w:p>
    <w:p w:rsidR="00186D1A" w:rsidRPr="00F21B59" w:rsidRDefault="00186D1A" w:rsidP="00C61A04">
      <w:pPr>
        <w:pStyle w:val="Style17"/>
        <w:widowControl/>
        <w:numPr>
          <w:ilvl w:val="0"/>
          <w:numId w:val="4"/>
        </w:numPr>
        <w:tabs>
          <w:tab w:val="left" w:pos="324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Создание условий для позитивной социализации личности, поддержки и развития детской инициативы, мотивации, способностей и познавательных интересов детей в различных видах деятельности.</w:t>
      </w:r>
    </w:p>
    <w:p w:rsidR="00186D1A" w:rsidRPr="00F21B59" w:rsidRDefault="00186D1A" w:rsidP="00C61A04">
      <w:pPr>
        <w:pStyle w:val="Style17"/>
        <w:widowControl/>
        <w:numPr>
          <w:ilvl w:val="0"/>
          <w:numId w:val="4"/>
        </w:numPr>
        <w:tabs>
          <w:tab w:val="left" w:pos="324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людьми через развитие всех компонентов связной речи (описание, повествование, рассуждение; развитие грамматически правильной диалогической и монологической речи).</w:t>
      </w:r>
    </w:p>
    <w:p w:rsidR="00186D1A" w:rsidRPr="00F21B59" w:rsidRDefault="00186D1A" w:rsidP="00C61A04">
      <w:pPr>
        <w:pStyle w:val="Style17"/>
        <w:widowControl/>
        <w:numPr>
          <w:ilvl w:val="0"/>
          <w:numId w:val="4"/>
        </w:numPr>
        <w:tabs>
          <w:tab w:val="left" w:pos="324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Повышение уровня педагогической компетенции педагогов в рамках реализации федеральных государственных образовательных стандартов дошкольного образования.</w:t>
      </w:r>
    </w:p>
    <w:p w:rsidR="00186D1A" w:rsidRPr="00F21B59" w:rsidRDefault="00186D1A" w:rsidP="00C61A04">
      <w:pPr>
        <w:pStyle w:val="Style17"/>
        <w:widowControl/>
        <w:tabs>
          <w:tab w:val="left" w:pos="511"/>
          <w:tab w:val="left" w:pos="993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4.</w:t>
      </w:r>
      <w:r w:rsidRPr="00F21B59">
        <w:rPr>
          <w:rStyle w:val="FontStyle50"/>
          <w:sz w:val="28"/>
          <w:szCs w:val="28"/>
        </w:rPr>
        <w:tab/>
        <w:t>Создание эффективной развивающей предметно-пространственной среды,</w:t>
      </w:r>
      <w:r w:rsidR="00124BF5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обеспечивающей реализацию ФГОС ДО.</w:t>
      </w:r>
    </w:p>
    <w:p w:rsidR="00186D1A" w:rsidRPr="00F21B59" w:rsidRDefault="00186D1A" w:rsidP="00C61A04">
      <w:pPr>
        <w:pStyle w:val="Style17"/>
        <w:widowControl/>
        <w:tabs>
          <w:tab w:val="left" w:pos="30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5.</w:t>
      </w:r>
      <w:r w:rsidRPr="00F21B59">
        <w:rPr>
          <w:rStyle w:val="FontStyle50"/>
          <w:sz w:val="28"/>
          <w:szCs w:val="28"/>
        </w:rPr>
        <w:tab/>
        <w:t>Вовлечение родителей в образовательную деятельность через создание совместных</w:t>
      </w:r>
      <w:r w:rsidR="007D39CE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проектов на основе выявления потребностей и поддержки образовательных инициатив</w:t>
      </w:r>
      <w:r w:rsidR="007D39CE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семьи.</w:t>
      </w:r>
    </w:p>
    <w:p w:rsidR="007C38AC" w:rsidRPr="00F21B59" w:rsidRDefault="007C38AC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1.6. Оценка развивающей предметно-пространственной среды</w:t>
      </w:r>
    </w:p>
    <w:p w:rsidR="00186D1A" w:rsidRPr="00F21B59" w:rsidRDefault="00186D1A" w:rsidP="00EA794E">
      <w:pPr>
        <w:pStyle w:val="Style11"/>
        <w:widowControl/>
        <w:spacing w:line="276" w:lineRule="auto"/>
        <w:jc w:val="both"/>
        <w:rPr>
          <w:sz w:val="28"/>
          <w:szCs w:val="28"/>
        </w:rPr>
      </w:pPr>
    </w:p>
    <w:p w:rsidR="00831C94" w:rsidRPr="00F21B59" w:rsidRDefault="00186D1A" w:rsidP="00C61A04">
      <w:pPr>
        <w:pStyle w:val="Style11"/>
        <w:widowControl/>
        <w:tabs>
          <w:tab w:val="left" w:pos="851"/>
        </w:tabs>
        <w:spacing w:before="34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рамках реализации плана действий по обеспечению введения и реализации Федерального государственного образовательного стандарта дошкольного образования в ДОУ в ноябре 2016 г. педагогами ДОУ был проведено обследование развивающей предметно-пространственной среды ДОУ.</w:t>
      </w:r>
    </w:p>
    <w:p w:rsidR="00186D1A" w:rsidRPr="00F21B59" w:rsidRDefault="00186D1A" w:rsidP="00C61A04">
      <w:pPr>
        <w:pStyle w:val="Style11"/>
        <w:widowControl/>
        <w:tabs>
          <w:tab w:val="left" w:pos="851"/>
        </w:tabs>
        <w:spacing w:before="34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ходе обследование было выявлено следующее.</w:t>
      </w:r>
    </w:p>
    <w:p w:rsidR="00186D1A" w:rsidRPr="00F21B59" w:rsidRDefault="00186D1A" w:rsidP="00C61A04">
      <w:pPr>
        <w:pStyle w:val="Style17"/>
        <w:widowControl/>
        <w:tabs>
          <w:tab w:val="left" w:pos="446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1.</w:t>
      </w:r>
      <w:r w:rsidRPr="00F21B59">
        <w:rPr>
          <w:rStyle w:val="FontStyle50"/>
          <w:sz w:val="28"/>
          <w:szCs w:val="28"/>
        </w:rPr>
        <w:tab/>
        <w:t>Развивающая предметно-пространственная среда обеспечивает максимальную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реализацию образовательного потенциала пространства групп, а также игровых участков,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материалов, оборудования и инвентаря для развития детей дошкольного возраста в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соответствии с особенностями каждого возрастного этапа, охраны и укрепления их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здоровья, учета особенностей и коррекции недостатков их развития.</w:t>
      </w:r>
    </w:p>
    <w:p w:rsidR="00186D1A" w:rsidRPr="00F21B59" w:rsidRDefault="00186D1A" w:rsidP="00C61A04">
      <w:pPr>
        <w:pStyle w:val="Style17"/>
        <w:widowControl/>
        <w:numPr>
          <w:ilvl w:val="0"/>
          <w:numId w:val="5"/>
        </w:numPr>
        <w:tabs>
          <w:tab w:val="left" w:pos="317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Развивающая предметно-пространственная среда групп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186D1A" w:rsidRPr="00F21B59" w:rsidRDefault="00186D1A" w:rsidP="00C61A04">
      <w:pPr>
        <w:pStyle w:val="Style17"/>
        <w:widowControl/>
        <w:numPr>
          <w:ilvl w:val="0"/>
          <w:numId w:val="5"/>
        </w:numPr>
        <w:tabs>
          <w:tab w:val="left" w:pos="317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Развивающая предметно-пространственная среда групп в целом ориентирована на реализацию принципов ФГОС:</w:t>
      </w:r>
    </w:p>
    <w:p w:rsidR="00186D1A" w:rsidRPr="00F21B59" w:rsidRDefault="00186D1A" w:rsidP="00C61A04">
      <w:pPr>
        <w:pStyle w:val="Style17"/>
        <w:widowControl/>
        <w:tabs>
          <w:tab w:val="left" w:pos="30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1)</w:t>
      </w:r>
      <w:r w:rsidRPr="00F21B59">
        <w:rPr>
          <w:rStyle w:val="FontStyle50"/>
          <w:sz w:val="28"/>
          <w:szCs w:val="28"/>
        </w:rPr>
        <w:tab/>
        <w:t>Насыщенность среды - соответствует возрастным возможностям детей и содержанию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ООП ДОУ. Образовательное пространство оснащено средствами обучения и воспитания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(в том числе техническими), соответствующими материалами, в том числе расходным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игровым, физкультурным инвентарем. Организация образовательного пространства и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разнообразие материалов, оборудования и инвентаря групп и участков обеспечивают:</w:t>
      </w:r>
    </w:p>
    <w:p w:rsidR="00186D1A" w:rsidRPr="00F21B59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водой):</w:t>
      </w:r>
    </w:p>
    <w:p w:rsidR="00186D1A" w:rsidRPr="00F21B59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86D1A" w:rsidRPr="00F21B59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186D1A" w:rsidRPr="00F21B59" w:rsidRDefault="00186D1A" w:rsidP="00C61A04">
      <w:pPr>
        <w:pStyle w:val="Style17"/>
        <w:widowControl/>
        <w:numPr>
          <w:ilvl w:val="0"/>
          <w:numId w:val="6"/>
        </w:numPr>
        <w:tabs>
          <w:tab w:val="left" w:pos="166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возможность самовыражения детей.</w:t>
      </w:r>
    </w:p>
    <w:p w:rsidR="00186D1A" w:rsidRPr="00F21B59" w:rsidRDefault="00186D1A" w:rsidP="00C61A04">
      <w:pPr>
        <w:pStyle w:val="Style17"/>
        <w:widowControl/>
        <w:tabs>
          <w:tab w:val="left" w:pos="43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2)</w:t>
      </w:r>
      <w:r w:rsidRPr="00F21B59">
        <w:rPr>
          <w:rStyle w:val="FontStyle50"/>
          <w:sz w:val="28"/>
          <w:szCs w:val="28"/>
        </w:rPr>
        <w:tab/>
        <w:t>Трансформируемое пространства предусмотрена возможность изменений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предметно-пространственной среды в зависимости от образовательной ситуации, в том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числе от меняющихся интересов и возможностей детей.</w:t>
      </w:r>
    </w:p>
    <w:p w:rsidR="00186D1A" w:rsidRPr="00F21B59" w:rsidRDefault="00186D1A" w:rsidP="00C61A04">
      <w:pPr>
        <w:pStyle w:val="Style17"/>
        <w:widowControl/>
        <w:tabs>
          <w:tab w:val="left" w:pos="353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3)</w:t>
      </w:r>
      <w:r w:rsidRPr="00F21B59">
        <w:rPr>
          <w:rStyle w:val="FontStyle50"/>
          <w:sz w:val="28"/>
          <w:szCs w:val="28"/>
        </w:rPr>
        <w:tab/>
        <w:t>Полифункциональность материалов - выражается в возможности разнообразного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использования различных составляющих предметной среды (детской мебели, матов,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мягких модулей, ширм и т.д.). В группе имеются полифункциональные предметы,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пригодные для использования в разных видах детской активности.</w:t>
      </w:r>
    </w:p>
    <w:p w:rsidR="00186D1A" w:rsidRPr="00F21B59" w:rsidRDefault="00186D1A" w:rsidP="00C61A04">
      <w:pPr>
        <w:pStyle w:val="Style17"/>
        <w:widowControl/>
        <w:tabs>
          <w:tab w:val="left" w:pos="461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4)</w:t>
      </w:r>
      <w:r w:rsidRPr="00F21B59">
        <w:rPr>
          <w:rStyle w:val="FontStyle50"/>
          <w:sz w:val="28"/>
          <w:szCs w:val="28"/>
        </w:rPr>
        <w:tab/>
        <w:t>Вариативность среды - в группах имеются различные зоны (для игры,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конструирования, уединения и пр.)</w:t>
      </w:r>
      <w:r w:rsidR="00CA6B06" w:rsidRPr="00F21B59">
        <w:rPr>
          <w:rStyle w:val="FontStyle50"/>
          <w:sz w:val="28"/>
          <w:szCs w:val="28"/>
        </w:rPr>
        <w:t>,</w:t>
      </w:r>
      <w:r w:rsidRPr="00F21B59">
        <w:rPr>
          <w:rStyle w:val="FontStyle50"/>
          <w:sz w:val="28"/>
          <w:szCs w:val="28"/>
        </w:rPr>
        <w:t xml:space="preserve"> а также разнообразные материалы, игры, игрушки и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оборудование, обеспечивающие свободный выбор детей. Отмечается периодическая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сменяемость игрового материала, появление новых предметов, стимулирующих игровую,</w:t>
      </w:r>
      <w:r w:rsidR="00814531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двигательную, познавательную и исследовательскую активность детей.</w:t>
      </w:r>
    </w:p>
    <w:p w:rsidR="00186D1A" w:rsidRPr="00F21B59" w:rsidRDefault="00186D1A" w:rsidP="00C61A04">
      <w:pPr>
        <w:pStyle w:val="Style17"/>
        <w:widowControl/>
        <w:tabs>
          <w:tab w:val="left" w:pos="245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5)</w:t>
      </w:r>
      <w:r w:rsidRPr="00F21B59">
        <w:rPr>
          <w:rStyle w:val="FontStyle50"/>
          <w:sz w:val="28"/>
          <w:szCs w:val="28"/>
        </w:rPr>
        <w:tab/>
        <w:t>Доступность среды групп выражается в:</w:t>
      </w:r>
    </w:p>
    <w:p w:rsidR="00186D1A" w:rsidRPr="00F21B59" w:rsidRDefault="00186D1A" w:rsidP="00C61A04">
      <w:pPr>
        <w:pStyle w:val="Style17"/>
        <w:widowControl/>
        <w:tabs>
          <w:tab w:val="left" w:pos="166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-</w:t>
      </w:r>
      <w:r w:rsidRPr="00F21B59">
        <w:rPr>
          <w:rStyle w:val="FontStyle50"/>
          <w:sz w:val="28"/>
          <w:szCs w:val="28"/>
        </w:rPr>
        <w:tab/>
        <w:t>доступности для воспитанников всех помещений, где осуществляется образовательная деятельность;</w:t>
      </w:r>
    </w:p>
    <w:p w:rsidR="00186D1A" w:rsidRPr="00F21B59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свободном доступе детей к играм, игрушкам, материалам, пособиям, обеспечивающим все основные виды детской активности;</w:t>
      </w:r>
    </w:p>
    <w:p w:rsidR="00186D1A" w:rsidRPr="00F21B59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исправности и сохранности материалов и оборудования.</w:t>
      </w:r>
    </w:p>
    <w:p w:rsidR="00186D1A" w:rsidRPr="00F21B59" w:rsidRDefault="00186D1A" w:rsidP="00C61A04">
      <w:pPr>
        <w:pStyle w:val="Style8"/>
        <w:widowControl/>
        <w:tabs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6) В ДОУ созданы необходимые условия для безопасного пребывания детей в течение дня:</w:t>
      </w:r>
    </w:p>
    <w:p w:rsidR="00186D1A" w:rsidRPr="00F21B59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здание оборудовано автоматической пожарной сигнализацией;</w:t>
      </w:r>
    </w:p>
    <w:p w:rsidR="00186D1A" w:rsidRPr="00F21B59" w:rsidRDefault="00186D1A" w:rsidP="00C61A04">
      <w:pPr>
        <w:pStyle w:val="Style17"/>
        <w:widowControl/>
        <w:numPr>
          <w:ilvl w:val="0"/>
          <w:numId w:val="1"/>
        </w:numPr>
        <w:tabs>
          <w:tab w:val="left" w:pos="137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соблюдаются требования пожарной и антитеррористической безопасности;</w:t>
      </w:r>
    </w:p>
    <w:p w:rsidR="00186D1A" w:rsidRPr="00F21B59" w:rsidRDefault="00186D1A" w:rsidP="00C61A04">
      <w:pPr>
        <w:pStyle w:val="Style17"/>
        <w:widowControl/>
        <w:tabs>
          <w:tab w:val="left" w:pos="259"/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-</w:t>
      </w:r>
      <w:r w:rsidRPr="00F21B59">
        <w:rPr>
          <w:rStyle w:val="FontStyle50"/>
          <w:sz w:val="28"/>
          <w:szCs w:val="28"/>
        </w:rPr>
        <w:tab/>
        <w:t>проводятся тренировки по эвакуации детей и сотрудников при возникновении чрезвычайных ситуаций;</w:t>
      </w:r>
    </w:p>
    <w:p w:rsidR="00186D1A" w:rsidRPr="00F21B59" w:rsidRDefault="00186D1A" w:rsidP="00C61A04">
      <w:pPr>
        <w:pStyle w:val="Style17"/>
        <w:widowControl/>
        <w:tabs>
          <w:tab w:val="left" w:pos="158"/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-</w:t>
      </w:r>
      <w:r w:rsidRPr="00F21B59">
        <w:rPr>
          <w:rStyle w:val="FontStyle50"/>
          <w:sz w:val="28"/>
          <w:szCs w:val="28"/>
        </w:rPr>
        <w:tab/>
        <w:t>с сотрудниками регулярно проводятся инструктажи по охране жизни и здоровья детей, по охране труда и технике безопасности во время осуществления образовательного процесса;</w:t>
      </w:r>
    </w:p>
    <w:p w:rsidR="00186D1A" w:rsidRPr="00F21B59" w:rsidRDefault="00186D1A" w:rsidP="00C61A04">
      <w:pPr>
        <w:pStyle w:val="Style8"/>
        <w:widowControl/>
        <w:tabs>
          <w:tab w:val="left" w:pos="851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Составлен график дежурства педагогов.</w:t>
      </w:r>
    </w:p>
    <w:p w:rsidR="00186D1A" w:rsidRPr="00F21B59" w:rsidRDefault="00186D1A" w:rsidP="00C61A04">
      <w:pPr>
        <w:pStyle w:val="Style8"/>
        <w:widowControl/>
        <w:tabs>
          <w:tab w:val="left" w:pos="851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Решение проблемы мы видим не только в создании безопасных условий жизнедеятельности, но и в воспитании у дошкольников навыков безопасного поведения, поэтому с детьми систематически проводятся занятия по ОБЖ.</w:t>
      </w:r>
    </w:p>
    <w:p w:rsidR="00186D1A" w:rsidRPr="00F21B59" w:rsidRDefault="00186D1A" w:rsidP="00C61A04">
      <w:pPr>
        <w:pStyle w:val="Style27"/>
        <w:widowControl/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</w:p>
    <w:p w:rsidR="00186D1A" w:rsidRPr="00F21B59" w:rsidRDefault="00186D1A" w:rsidP="00EA794E">
      <w:pPr>
        <w:pStyle w:val="Style27"/>
        <w:widowControl/>
        <w:spacing w:line="276" w:lineRule="auto"/>
        <w:jc w:val="both"/>
        <w:rPr>
          <w:sz w:val="28"/>
          <w:szCs w:val="28"/>
        </w:rPr>
      </w:pPr>
    </w:p>
    <w:p w:rsidR="00124BF5" w:rsidRPr="00F21B59" w:rsidRDefault="00186D1A" w:rsidP="005C5A8A">
      <w:pPr>
        <w:pStyle w:val="Style27"/>
        <w:widowControl/>
        <w:spacing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 xml:space="preserve">КАРТА САМООБСЛЕДОВАНИЯ РАЗВИВАЮЩЕЙ ПРЕДМЕТНО-ПРОСТРАНСТВЕННОЙ СРЕДЫ </w:t>
      </w:r>
    </w:p>
    <w:p w:rsidR="00186D1A" w:rsidRPr="00F21B59" w:rsidRDefault="00186D1A" w:rsidP="005C5A8A">
      <w:pPr>
        <w:pStyle w:val="Style27"/>
        <w:widowControl/>
        <w:spacing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В СООТВЕТСТВИИ С ФГОС</w:t>
      </w: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1"/>
        <w:gridCol w:w="850"/>
        <w:gridCol w:w="851"/>
        <w:gridCol w:w="851"/>
        <w:gridCol w:w="850"/>
        <w:gridCol w:w="850"/>
        <w:gridCol w:w="851"/>
        <w:gridCol w:w="850"/>
        <w:gridCol w:w="835"/>
        <w:gridCol w:w="100"/>
        <w:gridCol w:w="58"/>
      </w:tblGrid>
      <w:tr w:rsidR="00694C6A" w:rsidRPr="00F21B59" w:rsidTr="00801294"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4C6A" w:rsidRPr="00F21B59" w:rsidRDefault="00694C6A" w:rsidP="00694C6A">
            <w:pPr>
              <w:pStyle w:val="Style41"/>
              <w:widowControl/>
              <w:ind w:right="65" w:firstLine="36"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Группа</w:t>
            </w:r>
          </w:p>
        </w:tc>
        <w:tc>
          <w:tcPr>
            <w:tcW w:w="69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C6A" w:rsidRPr="00F21B59" w:rsidRDefault="00694C6A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Соответствие ПРС принципам:</w:t>
            </w:r>
          </w:p>
        </w:tc>
      </w:tr>
      <w:tr w:rsidR="00694C6A" w:rsidRPr="00F21B59" w:rsidTr="00801294"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6A" w:rsidRPr="00F21B59" w:rsidRDefault="00694C6A" w:rsidP="005C5A8A">
            <w:pPr>
              <w:widowControl/>
              <w:ind w:right="65" w:firstLine="36"/>
              <w:jc w:val="center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C6A" w:rsidRPr="00F21B59" w:rsidRDefault="00694C6A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раннего возр -1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C6A" w:rsidRPr="00F21B59" w:rsidRDefault="00694C6A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раннего возр -2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C6A" w:rsidRPr="00F21B59" w:rsidRDefault="00694C6A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Первая младшая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C6A" w:rsidRPr="00F21B59" w:rsidRDefault="00694C6A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Вторая младшая-1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6A" w:rsidRPr="00F21B59" w:rsidRDefault="00694C6A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Вторая младшая-2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6A" w:rsidRPr="00F21B59" w:rsidRDefault="00694C6A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1-я Средняя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6A" w:rsidRPr="00F21B59" w:rsidRDefault="00694C6A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2-я Средняя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4C6A" w:rsidRPr="00F21B59" w:rsidRDefault="00694C6A" w:rsidP="00831C94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Старшая</w:t>
            </w:r>
          </w:p>
        </w:tc>
      </w:tr>
      <w:tr w:rsidR="00F40048" w:rsidRPr="00F21B59" w:rsidTr="00831C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соответствие общеобразовательной программе ДОО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4"/>
              <w:widowControl/>
              <w:spacing w:line="240" w:lineRule="auto"/>
              <w:jc w:val="both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3</w:t>
            </w:r>
          </w:p>
        </w:tc>
      </w:tr>
      <w:tr w:rsidR="00F40048" w:rsidRPr="00F21B59" w:rsidTr="00831C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соответствие материально-техническим и медико-социальным условиям пребывания детей в ДОО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F40048" w:rsidRPr="00F21B59" w:rsidTr="00831C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соответствие возрастным возможностям детей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F40048" w:rsidRPr="00F21B59" w:rsidTr="00831C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трансформируемость в зависимости от образовательной ситуации, интересов и возможностей детей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F40048" w:rsidRPr="00F21B59" w:rsidTr="00831C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возможность использования различных игрушек, оборудования и прочих материалов в разных видах детской активности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F40048" w:rsidRPr="00F21B59" w:rsidTr="00831C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вариативное использование различных пространств (помещений) и материалов (игрушек, оборудования и пр.) для стимулирования развития детей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F40048" w:rsidRPr="00F21B59" w:rsidTr="00831C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наличие свободного доступа детей непосредственно в организованном пространстве к игрушкам, материалам, пособиям и техническим средствам среды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F40048" w:rsidRPr="00F21B59" w:rsidTr="00831C94"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539B" w:rsidRPr="00F21B59" w:rsidRDefault="00335BCB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соответствие всех компонентов РПНС требованиям безопасности и</w:t>
            </w:r>
            <w:r w:rsidR="005C5A8A" w:rsidRPr="00F21B59">
              <w:rPr>
                <w:rStyle w:val="FontStyle50"/>
                <w:sz w:val="28"/>
                <w:szCs w:val="28"/>
              </w:rPr>
              <w:t xml:space="preserve"> </w:t>
            </w:r>
            <w:r w:rsidRPr="00F21B59">
              <w:rPr>
                <w:rStyle w:val="FontStyle50"/>
                <w:sz w:val="28"/>
                <w:szCs w:val="28"/>
              </w:rPr>
              <w:t xml:space="preserve">надежности при использовании согласно действующим СанПиН </w:t>
            </w:r>
          </w:p>
          <w:p w:rsidR="00335BCB" w:rsidRPr="00F21B59" w:rsidRDefault="00335BCB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  <w:r w:rsidRPr="00F21B59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</w:tr>
      <w:tr w:rsidR="00F40048" w:rsidRPr="00F21B59" w:rsidTr="00831C94">
        <w:trPr>
          <w:gridAfter w:val="1"/>
          <w:wAfter w:w="58" w:type="dxa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CB" w:rsidRPr="00F21B59" w:rsidRDefault="00335BCB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35BCB" w:rsidRPr="00F21B59" w:rsidRDefault="00335BCB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F40048" w:rsidRPr="00F21B59" w:rsidTr="00831C94">
        <w:trPr>
          <w:gridAfter w:val="1"/>
          <w:wAfter w:w="5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539B" w:rsidRPr="00F21B59" w:rsidRDefault="00FE539B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Поли функциональность.</w:t>
            </w:r>
          </w:p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Это качество должно давать возможность ребенку гибко использовать элементы РППС в соответствии со своим замыслом, сюжетом игры, в разных функциях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F40048" w:rsidRPr="00F21B59" w:rsidTr="00831C94">
        <w:trPr>
          <w:gridAfter w:val="1"/>
          <w:wAfter w:w="5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применение элементов РППС в совместной деятельности. Наличие этого качества говорит о том, что все игровые средства могут быть использованы в коллективных играх (в том числе и с участием взрослого), а также при инициировании совместных действий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FE539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F40048" w:rsidRPr="00F21B59" w:rsidTr="00831C94">
        <w:trPr>
          <w:gridAfter w:val="1"/>
          <w:wAfter w:w="5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дидактическая ценность. Это качество указывает на то, что игровые средства РППС могут использоваться как средство обучения ребенка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F40048" w:rsidRPr="00F21B59" w:rsidTr="00831C94">
        <w:trPr>
          <w:gridAfter w:val="1"/>
          <w:wAfter w:w="5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эстетическая ценность. Наличие такого качества подтверждает, что игровые средства РППС могут являться средством художественно-эстетического развития ребенка, приобщения его к миру искусств.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335BCB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186D1A" w:rsidP="00831C94">
            <w:pPr>
              <w:pStyle w:val="Style41"/>
              <w:widowControl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831C94">
            <w:pPr>
              <w:pStyle w:val="Style37"/>
              <w:widowControl/>
              <w:jc w:val="both"/>
              <w:rPr>
                <w:sz w:val="28"/>
                <w:szCs w:val="28"/>
              </w:rPr>
            </w:pPr>
          </w:p>
        </w:tc>
      </w:tr>
      <w:tr w:rsidR="00F40048" w:rsidRPr="00F21B59" w:rsidTr="00831C94">
        <w:trPr>
          <w:gridAfter w:val="1"/>
          <w:wAfter w:w="58" w:type="dxa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5C5A8A">
            <w:pPr>
              <w:pStyle w:val="Style41"/>
              <w:widowControl/>
              <w:ind w:right="65" w:firstLine="36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</w:t>
            </w:r>
            <w:r w:rsidR="00FE539B" w:rsidRPr="00F21B59">
              <w:rPr>
                <w:rStyle w:val="FontStyle50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D1A" w:rsidRPr="00F21B59" w:rsidRDefault="00FE539B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86D1A" w:rsidRPr="00F21B59" w:rsidRDefault="00FE539B" w:rsidP="0009339F">
            <w:pPr>
              <w:pStyle w:val="Style41"/>
              <w:widowControl/>
              <w:jc w:val="center"/>
              <w:rPr>
                <w:rStyle w:val="FontStyle50"/>
                <w:sz w:val="28"/>
                <w:szCs w:val="28"/>
              </w:rPr>
            </w:pPr>
            <w:r w:rsidRPr="00F21B59">
              <w:rPr>
                <w:rStyle w:val="FontStyle50"/>
                <w:sz w:val="28"/>
                <w:szCs w:val="28"/>
              </w:rPr>
              <w:t>36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86D1A" w:rsidRPr="00F21B59" w:rsidRDefault="00186D1A" w:rsidP="0009339F">
            <w:pPr>
              <w:pStyle w:val="Style37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186D1A" w:rsidRPr="00F21B59" w:rsidRDefault="00186D1A" w:rsidP="00EA794E">
      <w:pPr>
        <w:pStyle w:val="Style14"/>
        <w:widowControl/>
        <w:spacing w:line="276" w:lineRule="auto"/>
        <w:ind w:firstLine="0"/>
        <w:rPr>
          <w:sz w:val="28"/>
          <w:szCs w:val="28"/>
        </w:rPr>
      </w:pPr>
    </w:p>
    <w:p w:rsidR="00186D1A" w:rsidRPr="00F21B59" w:rsidRDefault="00186D1A" w:rsidP="00043A58">
      <w:pPr>
        <w:pStyle w:val="Style14"/>
        <w:widowControl/>
        <w:spacing w:before="26"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1"/>
          <w:sz w:val="28"/>
          <w:szCs w:val="28"/>
        </w:rPr>
        <w:t xml:space="preserve">Шкала оценки: </w:t>
      </w:r>
      <w:r w:rsidRPr="00F21B59">
        <w:rPr>
          <w:rStyle w:val="FontStyle50"/>
          <w:sz w:val="28"/>
          <w:szCs w:val="28"/>
        </w:rPr>
        <w:t>0 баллов - не соответствует, 3 балл - частично соответствует, 5 баллов - соответствует.</w:t>
      </w:r>
    </w:p>
    <w:p w:rsidR="00186D1A" w:rsidRPr="00F21B59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Таким образом, развивающая предметно-пространственная среда ДОУ частично соответствует требованиям ФГОС ДО </w:t>
      </w:r>
      <w:r w:rsidR="00FE539B" w:rsidRPr="00F21B59">
        <w:rPr>
          <w:rStyle w:val="FontStyle50"/>
          <w:sz w:val="28"/>
          <w:szCs w:val="28"/>
        </w:rPr>
        <w:t>на 5</w:t>
      </w:r>
      <w:r w:rsidR="002F13B9" w:rsidRPr="00F21B59">
        <w:rPr>
          <w:rStyle w:val="FontStyle50"/>
          <w:sz w:val="28"/>
          <w:szCs w:val="28"/>
        </w:rPr>
        <w:t>2</w:t>
      </w:r>
      <w:r w:rsidRPr="00F21B59">
        <w:rPr>
          <w:rStyle w:val="FontStyle50"/>
          <w:sz w:val="28"/>
          <w:szCs w:val="28"/>
        </w:rPr>
        <w:t>,</w:t>
      </w:r>
      <w:r w:rsidR="002F13B9" w:rsidRPr="00F21B59">
        <w:rPr>
          <w:rStyle w:val="FontStyle50"/>
          <w:sz w:val="28"/>
          <w:szCs w:val="28"/>
        </w:rPr>
        <w:t>4</w:t>
      </w:r>
      <w:r w:rsidRPr="00F21B59">
        <w:rPr>
          <w:rStyle w:val="FontStyle50"/>
          <w:sz w:val="28"/>
          <w:szCs w:val="28"/>
        </w:rPr>
        <w:t>%.</w:t>
      </w:r>
    </w:p>
    <w:p w:rsidR="00186D1A" w:rsidRPr="00F21B59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Уровень соответствия требовании к развивающей предметно-пространственной среде в соответствии с ФГО</w:t>
      </w:r>
      <w:r w:rsidR="00FE539B" w:rsidRPr="00F21B59">
        <w:rPr>
          <w:rStyle w:val="FontStyle50"/>
          <w:sz w:val="28"/>
          <w:szCs w:val="28"/>
        </w:rPr>
        <w:t>С ДО - средний (36</w:t>
      </w:r>
      <w:r w:rsidRPr="00F21B59">
        <w:rPr>
          <w:rStyle w:val="FontStyle50"/>
          <w:sz w:val="28"/>
          <w:szCs w:val="28"/>
        </w:rPr>
        <w:t xml:space="preserve"> баллов из 60).</w:t>
      </w:r>
    </w:p>
    <w:p w:rsidR="00186D1A" w:rsidRPr="00F21B59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7C38AC" w:rsidRPr="00F21B59" w:rsidRDefault="007C38AC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55" w:line="276" w:lineRule="auto"/>
        <w:rPr>
          <w:rStyle w:val="FontStyle51"/>
          <w:sz w:val="28"/>
          <w:szCs w:val="28"/>
        </w:rPr>
      </w:pPr>
      <w:r w:rsidRPr="00F21B59">
        <w:rPr>
          <w:rStyle w:val="FontStyle46"/>
          <w:sz w:val="28"/>
          <w:szCs w:val="28"/>
        </w:rPr>
        <w:t>1</w:t>
      </w:r>
      <w:r w:rsidRPr="00F21B59">
        <w:rPr>
          <w:rStyle w:val="FontStyle51"/>
          <w:sz w:val="28"/>
          <w:szCs w:val="28"/>
        </w:rPr>
        <w:t>.7. Оценка учебно-методического обеспечении</w:t>
      </w:r>
    </w:p>
    <w:p w:rsidR="00186D1A" w:rsidRPr="00F21B59" w:rsidRDefault="00186D1A" w:rsidP="00043A58">
      <w:pPr>
        <w:pStyle w:val="Style7"/>
        <w:widowControl/>
        <w:spacing w:before="41" w:line="276" w:lineRule="auto"/>
        <w:ind w:firstLine="720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Педагогический коллектив ДОУ работает по ООП ДОУ, разработанной на основе: комплексной программы «От рождения до школы» под редакцией Н.Е.Вераксы, и др; применяли дополнительные программы и технологии, обеспечивающие максимальное развитие психологических возможностей и личностного потенциала воспитанников: «Художественного воспитания, обучения и развития детей 2-7 лет» И.А.Лыковой; «Музыкальное воспитание в дошкольных учреждениях Дагестана» Агабековой; «Математика» В.В.Новиковой; Реализация регионального компонента происходит посредством: - «Родничок» программа воспитания и развития детей в ДОУ Дагестана;</w:t>
      </w:r>
    </w:p>
    <w:p w:rsidR="00186D1A" w:rsidRPr="00F21B59" w:rsidRDefault="00186D1A" w:rsidP="00043A58">
      <w:pPr>
        <w:pStyle w:val="Style17"/>
        <w:widowControl/>
        <w:tabs>
          <w:tab w:val="left" w:pos="137"/>
        </w:tabs>
        <w:spacing w:before="58"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-</w:t>
      </w:r>
      <w:r w:rsidRPr="00F21B59">
        <w:rPr>
          <w:rStyle w:val="FontStyle50"/>
          <w:sz w:val="28"/>
          <w:szCs w:val="28"/>
        </w:rPr>
        <w:tab/>
        <w:t>Региональная образовательная программа дошкольного образования РД. Махачкала. 2015</w:t>
      </w:r>
    </w:p>
    <w:p w:rsidR="00B317EB" w:rsidRPr="00F21B59" w:rsidRDefault="00186D1A" w:rsidP="00043A58">
      <w:pPr>
        <w:pStyle w:val="Style29"/>
        <w:widowControl/>
        <w:spacing w:line="276" w:lineRule="auto"/>
        <w:ind w:firstLine="720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Обеспеченность учебно-методической и художественной литературой составляет 88 %. </w:t>
      </w:r>
    </w:p>
    <w:p w:rsidR="00BF24B3" w:rsidRPr="00F21B59" w:rsidRDefault="00BF24B3" w:rsidP="00043A58">
      <w:pPr>
        <w:pStyle w:val="Style29"/>
        <w:widowControl/>
        <w:spacing w:line="276" w:lineRule="auto"/>
        <w:ind w:firstLine="720"/>
        <w:jc w:val="both"/>
        <w:rPr>
          <w:rStyle w:val="FontStyle50"/>
          <w:sz w:val="28"/>
          <w:szCs w:val="28"/>
        </w:rPr>
      </w:pPr>
    </w:p>
    <w:p w:rsidR="00186D1A" w:rsidRPr="00F21B59" w:rsidRDefault="00186D1A" w:rsidP="00AC0AF7">
      <w:pPr>
        <w:pStyle w:val="Style29"/>
        <w:widowControl/>
        <w:spacing w:line="276" w:lineRule="auto"/>
        <w:ind w:firstLine="0"/>
        <w:jc w:val="both"/>
        <w:rPr>
          <w:rStyle w:val="FontStyle51"/>
          <w:b w:val="0"/>
          <w:sz w:val="28"/>
          <w:szCs w:val="28"/>
        </w:rPr>
      </w:pPr>
      <w:r w:rsidRPr="00F21B59">
        <w:rPr>
          <w:rStyle w:val="FontStyle51"/>
          <w:sz w:val="28"/>
          <w:szCs w:val="28"/>
        </w:rPr>
        <w:t>1</w:t>
      </w:r>
      <w:r w:rsidRPr="00F21B59">
        <w:rPr>
          <w:rStyle w:val="FontStyle50"/>
          <w:b/>
          <w:sz w:val="28"/>
          <w:szCs w:val="28"/>
        </w:rPr>
        <w:t xml:space="preserve">.8. Оценка качества материально-технической </w:t>
      </w:r>
      <w:r w:rsidRPr="00F21B59">
        <w:rPr>
          <w:rStyle w:val="FontStyle51"/>
          <w:sz w:val="28"/>
          <w:szCs w:val="28"/>
        </w:rPr>
        <w:t>базы</w:t>
      </w:r>
    </w:p>
    <w:p w:rsidR="003C5C21" w:rsidRPr="00F21B59" w:rsidRDefault="006251FB" w:rsidP="00043A58">
      <w:pPr>
        <w:pStyle w:val="Style8"/>
        <w:widowControl/>
        <w:spacing w:before="238"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ДОУ попало в программу капитального ремонта и </w:t>
      </w:r>
      <w:r w:rsidR="008C7B27" w:rsidRPr="00F21B59">
        <w:rPr>
          <w:rStyle w:val="FontStyle50"/>
          <w:sz w:val="28"/>
          <w:szCs w:val="28"/>
        </w:rPr>
        <w:t>в ближайщие годы</w:t>
      </w:r>
      <w:r w:rsidR="00186D1A" w:rsidRPr="00F21B59">
        <w:rPr>
          <w:rStyle w:val="FontStyle50"/>
          <w:sz w:val="28"/>
          <w:szCs w:val="28"/>
        </w:rPr>
        <w:t xml:space="preserve"> </w:t>
      </w:r>
      <w:r w:rsidR="003C5C21" w:rsidRPr="00F21B59">
        <w:rPr>
          <w:rStyle w:val="FontStyle50"/>
          <w:sz w:val="28"/>
          <w:szCs w:val="28"/>
        </w:rPr>
        <w:t>планируется проведение капитального ремонта здания ДОУ.</w:t>
      </w:r>
    </w:p>
    <w:p w:rsidR="003C5C21" w:rsidRPr="00F21B59" w:rsidRDefault="003C5C21" w:rsidP="00043A58">
      <w:pPr>
        <w:pStyle w:val="Style11"/>
        <w:widowControl/>
        <w:spacing w:line="276" w:lineRule="auto"/>
        <w:ind w:firstLine="720"/>
        <w:jc w:val="both"/>
        <w:rPr>
          <w:sz w:val="28"/>
          <w:szCs w:val="28"/>
        </w:rPr>
      </w:pPr>
    </w:p>
    <w:p w:rsidR="00737EA4" w:rsidRPr="00F21B59" w:rsidRDefault="00186D1A" w:rsidP="00043A58">
      <w:pPr>
        <w:pStyle w:val="Style11"/>
        <w:widowControl/>
        <w:spacing w:before="41" w:line="276" w:lineRule="auto"/>
        <w:ind w:firstLine="720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М</w:t>
      </w:r>
      <w:r w:rsidR="00737EA4" w:rsidRPr="00F21B59">
        <w:rPr>
          <w:rStyle w:val="FontStyle50"/>
          <w:sz w:val="28"/>
          <w:szCs w:val="28"/>
        </w:rPr>
        <w:t>Б</w:t>
      </w:r>
      <w:r w:rsidRPr="00F21B59">
        <w:rPr>
          <w:rStyle w:val="FontStyle50"/>
          <w:sz w:val="28"/>
          <w:szCs w:val="28"/>
        </w:rPr>
        <w:t xml:space="preserve">ДОУ «Детский сад </w:t>
      </w:r>
      <w:r w:rsidR="00737EA4" w:rsidRPr="00F21B59">
        <w:rPr>
          <w:rStyle w:val="FontStyle50"/>
          <w:sz w:val="28"/>
          <w:szCs w:val="28"/>
        </w:rPr>
        <w:t>№ 10 «Дюймовочка»</w:t>
      </w:r>
      <w:r w:rsidRPr="00F21B59">
        <w:rPr>
          <w:rStyle w:val="FontStyle50"/>
          <w:sz w:val="28"/>
          <w:szCs w:val="28"/>
        </w:rPr>
        <w:t>» находится в типовом здании</w:t>
      </w:r>
      <w:r w:rsidR="008C7B27" w:rsidRPr="00F21B59">
        <w:rPr>
          <w:rStyle w:val="FontStyle50"/>
          <w:sz w:val="28"/>
          <w:szCs w:val="28"/>
        </w:rPr>
        <w:t xml:space="preserve"> (по 1962 г)</w:t>
      </w:r>
      <w:r w:rsidRPr="00F21B59">
        <w:rPr>
          <w:rStyle w:val="FontStyle50"/>
          <w:sz w:val="28"/>
          <w:szCs w:val="28"/>
        </w:rPr>
        <w:t xml:space="preserve">. </w:t>
      </w:r>
    </w:p>
    <w:p w:rsidR="00186D1A" w:rsidRPr="00F21B59" w:rsidRDefault="00186D1A" w:rsidP="00043A58">
      <w:pPr>
        <w:pStyle w:val="Style11"/>
        <w:widowControl/>
        <w:spacing w:before="41" w:line="276" w:lineRule="auto"/>
        <w:ind w:firstLine="720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В состав помещений дошкольной организации входит: </w:t>
      </w:r>
      <w:r w:rsidR="00737EA4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 xml:space="preserve"> групповых помещений, музыкальный зал, меди</w:t>
      </w:r>
      <w:r w:rsidR="00737EA4" w:rsidRPr="00F21B59">
        <w:rPr>
          <w:rStyle w:val="FontStyle50"/>
          <w:sz w:val="28"/>
          <w:szCs w:val="28"/>
        </w:rPr>
        <w:t>цинский блок (кабинет медсестры</w:t>
      </w:r>
      <w:r w:rsidRPr="00F21B59">
        <w:rPr>
          <w:rStyle w:val="FontStyle50"/>
          <w:sz w:val="28"/>
          <w:szCs w:val="28"/>
        </w:rPr>
        <w:t>) кабинет заведующей</w:t>
      </w:r>
      <w:r w:rsidR="00737EA4" w:rsidRPr="00F21B59">
        <w:rPr>
          <w:rStyle w:val="FontStyle50"/>
          <w:sz w:val="28"/>
          <w:szCs w:val="28"/>
        </w:rPr>
        <w:t>, методический кабинет</w:t>
      </w:r>
      <w:r w:rsidRPr="00F21B59">
        <w:rPr>
          <w:rStyle w:val="FontStyle50"/>
          <w:sz w:val="28"/>
          <w:szCs w:val="28"/>
        </w:rPr>
        <w:t>.</w:t>
      </w:r>
    </w:p>
    <w:p w:rsidR="00186D1A" w:rsidRPr="00F21B59" w:rsidRDefault="00186D1A" w:rsidP="00043A58">
      <w:pPr>
        <w:pStyle w:val="Style8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Вспомогательные помещения - пищеблок, прачечная, кладовая и др.</w:t>
      </w:r>
    </w:p>
    <w:p w:rsidR="00186D1A" w:rsidRPr="00F21B59" w:rsidRDefault="005175E6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Летом</w:t>
      </w:r>
      <w:r w:rsidR="00186D1A" w:rsidRPr="00F21B59">
        <w:rPr>
          <w:rStyle w:val="FontStyle50"/>
          <w:sz w:val="28"/>
          <w:szCs w:val="28"/>
        </w:rPr>
        <w:t xml:space="preserve"> 201</w:t>
      </w:r>
      <w:r w:rsidRPr="00F21B59">
        <w:rPr>
          <w:rStyle w:val="FontStyle50"/>
          <w:sz w:val="28"/>
          <w:szCs w:val="28"/>
        </w:rPr>
        <w:t>8</w:t>
      </w:r>
      <w:r w:rsidR="00186D1A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года</w:t>
      </w:r>
      <w:r w:rsidR="00186D1A" w:rsidRPr="00F21B59">
        <w:rPr>
          <w:rStyle w:val="FontStyle50"/>
          <w:sz w:val="28"/>
          <w:szCs w:val="28"/>
        </w:rPr>
        <w:t xml:space="preserve"> проведен косметический ремонт помещений детского сада.</w:t>
      </w:r>
    </w:p>
    <w:p w:rsidR="00186D1A" w:rsidRPr="00F21B59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группах создана развивающая предметно - нравственная среда, которая способствует разностороннему развитию ребенка.</w:t>
      </w:r>
    </w:p>
    <w:p w:rsidR="00186D1A" w:rsidRPr="00F21B59" w:rsidRDefault="00186D1A" w:rsidP="00043A58">
      <w:pPr>
        <w:pStyle w:val="Style11"/>
        <w:widowControl/>
        <w:spacing w:line="276" w:lineRule="auto"/>
        <w:ind w:firstLine="720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Пространства групп организованны таким образом, чтобы воспитанники чувствовали себя комфортно и безопасно, имели возможность полностью использовать развивающую среду и активно участвовать в ее организации.</w:t>
      </w:r>
    </w:p>
    <w:p w:rsidR="00186D1A" w:rsidRPr="00F21B59" w:rsidRDefault="00186D1A" w:rsidP="00043A58">
      <w:pPr>
        <w:pStyle w:val="Style8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За 201</w:t>
      </w:r>
      <w:r w:rsidR="005175E6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 xml:space="preserve"> - 201</w:t>
      </w:r>
      <w:r w:rsidR="005175E6" w:rsidRPr="00F21B59">
        <w:rPr>
          <w:rStyle w:val="FontStyle50"/>
          <w:sz w:val="28"/>
          <w:szCs w:val="28"/>
        </w:rPr>
        <w:t>9</w:t>
      </w:r>
      <w:r w:rsidRPr="00F21B59">
        <w:rPr>
          <w:rStyle w:val="FontStyle50"/>
          <w:sz w:val="28"/>
          <w:szCs w:val="28"/>
        </w:rPr>
        <w:t xml:space="preserve"> учебный год было произведено дооснащение групп.</w:t>
      </w:r>
    </w:p>
    <w:p w:rsidR="00C73CE9" w:rsidRPr="00F21B59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В группах имеется материал по образовательным областям, учитывая возраст детей, их интересы и желания, обеспечивают разные виды деятельности, уголки здоровья и музыки. </w:t>
      </w:r>
    </w:p>
    <w:p w:rsidR="00186D1A" w:rsidRPr="00F21B59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Спортивный инвентарь размещен и хранится в доступном для использования</w:t>
      </w:r>
      <w:r w:rsidR="00A5553B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месте.</w:t>
      </w:r>
    </w:p>
    <w:p w:rsidR="00186D1A" w:rsidRPr="00F21B59" w:rsidRDefault="00186D1A" w:rsidP="00043A58">
      <w:pPr>
        <w:pStyle w:val="Style14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музыкальном зале имеются техническое и музыкальное оборудование, а также игрушки, позволяющие осуществление музыкальную деятельность (детские музыкальные инструменты, танцевально - игровые атрибуты, наглядные пособия). В 201</w:t>
      </w:r>
      <w:r w:rsidR="00A5553B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 xml:space="preserve"> - 201</w:t>
      </w:r>
      <w:r w:rsidR="00A5553B" w:rsidRPr="00F21B59">
        <w:rPr>
          <w:rStyle w:val="FontStyle50"/>
          <w:sz w:val="28"/>
          <w:szCs w:val="28"/>
        </w:rPr>
        <w:t>9</w:t>
      </w:r>
      <w:r w:rsidRPr="00F21B59">
        <w:rPr>
          <w:rStyle w:val="FontStyle50"/>
          <w:sz w:val="28"/>
          <w:szCs w:val="28"/>
        </w:rPr>
        <w:t xml:space="preserve"> учебном году приобретена методическая и периодическая литература по художественно - эстетическому развитию детей, что позволяет музыкальному руководителю более продуктивно работать над эмоциональным развитием детей средствами музыка, приобщением детей к слушанию музыкальных и фольклорных произведений, выражением своего эмоционального отношения через движения. В группах собран разнообразный материал для творчества детей - как традиционный (пальчиковые краски, цветные мелки, гуашь, акварель</w:t>
      </w:r>
      <w:r w:rsidR="00A5553B" w:rsidRPr="00F21B59">
        <w:rPr>
          <w:rStyle w:val="FontStyle50"/>
          <w:sz w:val="28"/>
          <w:szCs w:val="28"/>
        </w:rPr>
        <w:t xml:space="preserve">, фломастеры, цветные карандаши, </w:t>
      </w:r>
      <w:r w:rsidRPr="00F21B59">
        <w:rPr>
          <w:rStyle w:val="FontStyle50"/>
          <w:sz w:val="28"/>
          <w:szCs w:val="28"/>
        </w:rPr>
        <w:t>кисти, глина, пластилин, масса для лепки и др.), так и нетрадиционный материал (губки, песок,</w:t>
      </w:r>
      <w:r w:rsidR="00BF24B3" w:rsidRPr="00F21B59">
        <w:rPr>
          <w:rStyle w:val="FontStyle50"/>
          <w:sz w:val="28"/>
          <w:szCs w:val="28"/>
        </w:rPr>
        <w:t xml:space="preserve"> крупа, пуговицы, шнурки и тд.).</w:t>
      </w:r>
    </w:p>
    <w:p w:rsidR="00186D1A" w:rsidRPr="00F21B59" w:rsidRDefault="00186D1A" w:rsidP="00043A58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целях развития эстетического восприятия используются предметы для натуры и обследования (произведения народного и декоративно - прикладного искусства, книги по искусству, репродукции, детские художественные альбомы, образцы традиционного и нетрадиционного рисования).</w:t>
      </w:r>
    </w:p>
    <w:p w:rsidR="00186D1A" w:rsidRPr="00F21B59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Также организована познавательно-исследовательская деятельность.</w:t>
      </w:r>
    </w:p>
    <w:p w:rsidR="00186D1A" w:rsidRPr="00F21B59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методическом уголке и в группах имеются методическая и учебно -вспомогательная литература, пособия, материал для дидактических и сюжетно - ролевых игр позволяющей проведение эффективную работу с детьми, родителями и педагогами.</w:t>
      </w:r>
    </w:p>
    <w:p w:rsidR="00186D1A" w:rsidRPr="00F21B59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Медицинский блок: включает в себя медицинский кабинет площадью </w:t>
      </w:r>
      <w:r w:rsidR="003D29CD" w:rsidRPr="00F21B59">
        <w:rPr>
          <w:rStyle w:val="FontStyle50"/>
          <w:sz w:val="28"/>
          <w:szCs w:val="28"/>
        </w:rPr>
        <w:t>–</w:t>
      </w:r>
      <w:r w:rsidRPr="00F21B59">
        <w:rPr>
          <w:rStyle w:val="FontStyle50"/>
          <w:sz w:val="28"/>
          <w:szCs w:val="28"/>
        </w:rPr>
        <w:t xml:space="preserve"> 30</w:t>
      </w:r>
      <w:r w:rsidR="003D29CD" w:rsidRPr="00F21B59">
        <w:rPr>
          <w:rStyle w:val="FontStyle50"/>
          <w:sz w:val="28"/>
          <w:szCs w:val="28"/>
        </w:rPr>
        <w:t>,5</w:t>
      </w:r>
      <w:r w:rsidRPr="00F21B59">
        <w:rPr>
          <w:rStyle w:val="FontStyle50"/>
          <w:sz w:val="28"/>
          <w:szCs w:val="28"/>
        </w:rPr>
        <w:t xml:space="preserve"> кв.м. Медицинский кабинет оснащен ростомером, весами</w:t>
      </w:r>
      <w:r w:rsidR="00C73CE9" w:rsidRPr="00F21B59">
        <w:rPr>
          <w:rStyle w:val="FontStyle50"/>
          <w:sz w:val="28"/>
          <w:szCs w:val="28"/>
        </w:rPr>
        <w:t xml:space="preserve"> и некоторым </w:t>
      </w:r>
      <w:r w:rsidRPr="00F21B59">
        <w:rPr>
          <w:rStyle w:val="FontStyle50"/>
          <w:sz w:val="28"/>
          <w:szCs w:val="28"/>
        </w:rPr>
        <w:t>необходимым медицинским оборудованием. Имеется стол, стул, кушетка, шкаф</w:t>
      </w:r>
      <w:r w:rsidR="00C73CE9" w:rsidRPr="00F21B59">
        <w:rPr>
          <w:rStyle w:val="FontStyle50"/>
          <w:sz w:val="28"/>
          <w:szCs w:val="28"/>
        </w:rPr>
        <w:t xml:space="preserve"> для документации.</w:t>
      </w:r>
    </w:p>
    <w:p w:rsidR="00186D1A" w:rsidRPr="00F21B59" w:rsidRDefault="00186D1A" w:rsidP="00043A58">
      <w:pPr>
        <w:pStyle w:val="Style14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Пищеблок: в него входят: кухня площадью </w:t>
      </w:r>
      <w:r w:rsidR="003D29CD" w:rsidRPr="00F21B59">
        <w:rPr>
          <w:rStyle w:val="FontStyle50"/>
          <w:sz w:val="28"/>
          <w:szCs w:val="28"/>
        </w:rPr>
        <w:t>32</w:t>
      </w:r>
      <w:r w:rsidRPr="00F21B59">
        <w:rPr>
          <w:rStyle w:val="FontStyle50"/>
          <w:sz w:val="28"/>
          <w:szCs w:val="28"/>
        </w:rPr>
        <w:t xml:space="preserve"> м2 с заготовочной и моечной; кладовка для сухих продуктов с холодильной установкой. Для обработки и приготовления пищи установлено оборудование: электроплиты, электромясорубка. Помещение кухни оборудовано вытяжной вентиляцией. Для хранения скоропортящихся продуктов имеются холодильные установки с термометрами.</w:t>
      </w:r>
    </w:p>
    <w:p w:rsidR="00186D1A" w:rsidRPr="00F21B59" w:rsidRDefault="00186D1A" w:rsidP="00043A58">
      <w:pPr>
        <w:pStyle w:val="Style14"/>
        <w:widowControl/>
        <w:spacing w:before="7"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ДОУ производился косметический ремонт: 4 групп; спальных помещений 4 групп; медкабинета; музыкального зала; произведена покраска игрового оборудования на игровых площадках, построены новые малые формы и игровое оборудование на участках.</w:t>
      </w:r>
    </w:p>
    <w:p w:rsidR="00186D1A" w:rsidRPr="00F21B59" w:rsidRDefault="00186D1A" w:rsidP="00043A58">
      <w:pPr>
        <w:pStyle w:val="Style7"/>
        <w:widowControl/>
        <w:spacing w:line="276" w:lineRule="auto"/>
        <w:ind w:firstLine="720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ДОУ имеется в достаточном количестве учебная, учебно-методическая и художественная литература. Фонд литературы по всем разделам и программам регулярно пополняется и используется в работе педагогами. Имеются периодические дошкольные, психолого-педагогические издания. Территория ДОУ благоустроена.</w:t>
      </w:r>
    </w:p>
    <w:p w:rsidR="00AC0AF7" w:rsidRPr="00F21B59" w:rsidRDefault="00AC0AF7" w:rsidP="00043A58">
      <w:pPr>
        <w:pStyle w:val="Style7"/>
        <w:widowControl/>
        <w:spacing w:line="276" w:lineRule="auto"/>
        <w:ind w:firstLine="720"/>
        <w:jc w:val="both"/>
        <w:rPr>
          <w:rStyle w:val="FontStyle50"/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48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1.9. Оценка работы с родителями</w:t>
      </w:r>
    </w:p>
    <w:p w:rsidR="00186D1A" w:rsidRPr="00F21B59" w:rsidRDefault="00186D1A" w:rsidP="00CF680E">
      <w:pPr>
        <w:pStyle w:val="Style14"/>
        <w:widowControl/>
        <w:spacing w:before="41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целях организации систематической целенаправленной работы с родителями, организации преемственности ДОУ и семьи в деле воспитания детей, в рамках организации работы по обеспечению эффективного взаимодействия с семьей по вопросам воспитания и образования детей, сохранения их здоровья и реализации комплекса мер по социальной защите детей, их активному вовлечению в педагогический процесс были использованы и проведены следующие приемы и формы работы:</w:t>
      </w:r>
    </w:p>
    <w:p w:rsidR="00751D52" w:rsidRPr="00F21B59" w:rsidRDefault="00186D1A" w:rsidP="00CF680E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Составление социального паспорта семей воспитанников. </w:t>
      </w:r>
    </w:p>
    <w:p w:rsidR="00186D1A" w:rsidRPr="00F21B59" w:rsidRDefault="00186D1A" w:rsidP="00CF680E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Выявление неблагополучных семей и семей группы риска.</w:t>
      </w:r>
    </w:p>
    <w:p w:rsidR="008B225C" w:rsidRPr="00F21B59" w:rsidRDefault="00186D1A" w:rsidP="00CF680E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Оформление наглядн</w:t>
      </w:r>
      <w:r w:rsidR="00F629CA" w:rsidRPr="00F21B59">
        <w:rPr>
          <w:rStyle w:val="FontStyle50"/>
          <w:sz w:val="28"/>
          <w:szCs w:val="28"/>
        </w:rPr>
        <w:t>ой агитации (группы, фойе ДОУ).</w:t>
      </w:r>
    </w:p>
    <w:p w:rsidR="008B225C" w:rsidRPr="00F21B59" w:rsidRDefault="00186D1A" w:rsidP="00CF680E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Групповые родительские собрания. </w:t>
      </w:r>
    </w:p>
    <w:p w:rsidR="00186D1A" w:rsidRPr="00F21B59" w:rsidRDefault="00186D1A" w:rsidP="00CF680E">
      <w:pPr>
        <w:pStyle w:val="Style11"/>
        <w:widowControl/>
        <w:spacing w:before="7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Конкурсные выставки рисунков и поделок.</w:t>
      </w:r>
    </w:p>
    <w:p w:rsidR="008B225C" w:rsidRPr="00F21B59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Совместные конкурсно-развлекательные, праздничные мероприятия. Праздничные тематические утренники. </w:t>
      </w:r>
    </w:p>
    <w:p w:rsidR="00186D1A" w:rsidRPr="00F21B59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Анкетирование родителей</w:t>
      </w:r>
    </w:p>
    <w:p w:rsidR="00751D52" w:rsidRPr="00F21B59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Привлечение родителей к участию в деятельности ДОУ, к разработке ООП ДОУ. </w:t>
      </w:r>
    </w:p>
    <w:p w:rsidR="00186D1A" w:rsidRPr="00F21B59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Фоторепортажи по различной тематике.</w:t>
      </w:r>
    </w:p>
    <w:p w:rsidR="00751D52" w:rsidRPr="00F21B59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Консультации, индивидуальные беседы, ознакомле</w:t>
      </w:r>
      <w:r w:rsidR="00F629CA" w:rsidRPr="00F21B59">
        <w:rPr>
          <w:rStyle w:val="FontStyle50"/>
          <w:sz w:val="28"/>
          <w:szCs w:val="28"/>
        </w:rPr>
        <w:t>ние с результатами мониторинга.</w:t>
      </w:r>
    </w:p>
    <w:p w:rsidR="00186D1A" w:rsidRPr="00F21B59" w:rsidRDefault="00186D1A" w:rsidP="00CF680E">
      <w:pPr>
        <w:pStyle w:val="Style11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Анализ работы с родителями показал, что им нужна постоянная помощь воспитателей для решения проблем, связанных с воспитанием и развитием детей, многие семьи нуждаются</w:t>
      </w:r>
      <w:r w:rsidR="00751D52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в «лечении», восстановлении особенно эмоционально-нравственных функций. Всю информацию родители получают через стенды для родителей, на родительских собраниях и в индивидуальных беседах.</w:t>
      </w:r>
    </w:p>
    <w:p w:rsidR="00186D1A" w:rsidRPr="00F21B59" w:rsidRDefault="00186D1A" w:rsidP="00CF680E">
      <w:pPr>
        <w:pStyle w:val="Style25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Работа по взаимодействию ДОУ и семьи должна быть расширена и углублена, так как по наблюдениям за семьями детей выяснилось, что существует некая напряженность во взаимоотношениях семьи и детского учреждения. Необходимо заинтересовать родителей заниматься воспитанием и образованием своих детей, оказывать посильную помощь ДОУ в проведении досуговых мероприятий, в благоустройстве помещения и территории.</w:t>
      </w:r>
    </w:p>
    <w:p w:rsidR="00186D1A" w:rsidRPr="00F21B59" w:rsidRDefault="00186D1A" w:rsidP="00CF680E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Вышесказанное дает основание сделать вывод о том, что цели и задачи годового плана считаем реализованными, намеченные мероприятия выполнены в полном объеме.</w:t>
      </w:r>
    </w:p>
    <w:p w:rsidR="00186D1A" w:rsidRPr="00F21B59" w:rsidRDefault="00186D1A" w:rsidP="00CF680E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ДОУ имеется план работы с неблагополучными семьями; социальный паспорт</w:t>
      </w:r>
      <w:r w:rsidR="00751D52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ДОУ.</w:t>
      </w:r>
    </w:p>
    <w:p w:rsidR="00186D1A" w:rsidRPr="00F21B59" w:rsidRDefault="00186D1A" w:rsidP="00CF680E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Налажена эффективная система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 чрез родительские собрания, наглядную информацию и электронные рассылки. Кроме того обеспечивается доступность для родителей локальных нормативных актов и иных нормативных документов через их размещение на сайте и стендах ДОУ.</w:t>
      </w:r>
    </w:p>
    <w:p w:rsidR="00186D1A" w:rsidRPr="00F21B59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62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1.10. Результативность деятельности ДОУ за отчетный период</w:t>
      </w:r>
    </w:p>
    <w:p w:rsidR="00186D1A" w:rsidRPr="00F21B59" w:rsidRDefault="00186D1A" w:rsidP="00EA794E">
      <w:pPr>
        <w:pStyle w:val="Style9"/>
        <w:widowControl/>
        <w:spacing w:line="276" w:lineRule="auto"/>
        <w:rPr>
          <w:sz w:val="28"/>
          <w:szCs w:val="28"/>
        </w:rPr>
      </w:pPr>
    </w:p>
    <w:p w:rsidR="00186D1A" w:rsidRPr="00F21B59" w:rsidRDefault="00186D1A" w:rsidP="00CF680E">
      <w:pPr>
        <w:pStyle w:val="Style9"/>
        <w:widowControl/>
        <w:tabs>
          <w:tab w:val="left" w:pos="993"/>
        </w:tabs>
        <w:spacing w:before="55" w:line="276" w:lineRule="auto"/>
        <w:ind w:firstLine="709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Методические мероприятия в рамках исполнения регионального компонента:</w:t>
      </w:r>
    </w:p>
    <w:p w:rsidR="00186D1A" w:rsidRPr="00F21B59" w:rsidRDefault="00186D1A" w:rsidP="00CF680E">
      <w:pPr>
        <w:pStyle w:val="Style15"/>
        <w:widowControl/>
        <w:numPr>
          <w:ilvl w:val="0"/>
          <w:numId w:val="8"/>
        </w:numPr>
        <w:tabs>
          <w:tab w:val="left" w:pos="851"/>
        </w:tabs>
        <w:spacing w:before="29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Занятия и беседы с детьми по ознакомлению с родным краем, патриотическому воспитанию.</w:t>
      </w:r>
    </w:p>
    <w:p w:rsidR="00186D1A" w:rsidRPr="00F21B59" w:rsidRDefault="00186D1A" w:rsidP="00CF680E">
      <w:pPr>
        <w:pStyle w:val="Style15"/>
        <w:widowControl/>
        <w:numPr>
          <w:ilvl w:val="0"/>
          <w:numId w:val="8"/>
        </w:numPr>
        <w:tabs>
          <w:tab w:val="left" w:pos="851"/>
        </w:tabs>
        <w:spacing w:before="14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Тематическая неделя, посвященная Дню Победы в Великой Отечественной войне, оформление уголков, стендов, экскурсии по памятным местам родного села, краеведческий музей.</w:t>
      </w:r>
    </w:p>
    <w:p w:rsidR="00186D1A" w:rsidRPr="00F21B59" w:rsidRDefault="00186D1A" w:rsidP="00CE32E8">
      <w:pPr>
        <w:pStyle w:val="Style15"/>
        <w:widowControl/>
        <w:numPr>
          <w:ilvl w:val="0"/>
          <w:numId w:val="8"/>
        </w:numPr>
        <w:tabs>
          <w:tab w:val="left" w:pos="851"/>
        </w:tabs>
        <w:spacing w:before="22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Оформление стенда в музыкальном зале: «Нравственно -</w:t>
      </w:r>
      <w:r w:rsidR="00F629CA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патриотическое воспитание», «Художественно - эстетическое развитие» и «Экология».</w:t>
      </w:r>
    </w:p>
    <w:p w:rsidR="00751D52" w:rsidRPr="00F21B59" w:rsidRDefault="00751D52" w:rsidP="00EA794E">
      <w:pPr>
        <w:pStyle w:val="Style9"/>
        <w:widowControl/>
        <w:spacing w:before="216" w:line="276" w:lineRule="auto"/>
        <w:rPr>
          <w:rStyle w:val="FontStyle51"/>
          <w:sz w:val="28"/>
          <w:szCs w:val="28"/>
        </w:rPr>
      </w:pPr>
    </w:p>
    <w:p w:rsidR="00186D1A" w:rsidRPr="00F21B59" w:rsidRDefault="00186D1A" w:rsidP="00EA794E">
      <w:pPr>
        <w:pStyle w:val="Style9"/>
        <w:widowControl/>
        <w:spacing w:before="216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Участие в</w:t>
      </w:r>
      <w:r w:rsidR="00751D52" w:rsidRPr="00F21B59">
        <w:rPr>
          <w:rStyle w:val="FontStyle51"/>
          <w:sz w:val="28"/>
          <w:szCs w:val="28"/>
        </w:rPr>
        <w:t xml:space="preserve"> муниципальных</w:t>
      </w:r>
      <w:r w:rsidRPr="00F21B59">
        <w:rPr>
          <w:rStyle w:val="FontStyle51"/>
          <w:sz w:val="28"/>
          <w:szCs w:val="28"/>
        </w:rPr>
        <w:t xml:space="preserve"> конкурсах и мероприятиях.</w:t>
      </w:r>
    </w:p>
    <w:p w:rsidR="00186D1A" w:rsidRPr="00F21B59" w:rsidRDefault="00186D1A" w:rsidP="00CE32E8">
      <w:pPr>
        <w:pStyle w:val="Style14"/>
        <w:widowControl/>
        <w:spacing w:before="34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201</w:t>
      </w:r>
      <w:r w:rsidR="00751D52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 xml:space="preserve"> - 201</w:t>
      </w:r>
      <w:r w:rsidR="00751D52" w:rsidRPr="00F21B59">
        <w:rPr>
          <w:rStyle w:val="FontStyle50"/>
          <w:sz w:val="28"/>
          <w:szCs w:val="28"/>
        </w:rPr>
        <w:t>9</w:t>
      </w:r>
      <w:r w:rsidRPr="00F21B59">
        <w:rPr>
          <w:rStyle w:val="FontStyle50"/>
          <w:sz w:val="28"/>
          <w:szCs w:val="28"/>
        </w:rPr>
        <w:t xml:space="preserve"> учебном году педагоги М</w:t>
      </w:r>
      <w:r w:rsidR="00751D52" w:rsidRPr="00F21B59">
        <w:rPr>
          <w:rStyle w:val="FontStyle50"/>
          <w:sz w:val="28"/>
          <w:szCs w:val="28"/>
        </w:rPr>
        <w:t>Б</w:t>
      </w:r>
      <w:r w:rsidRPr="00F21B59">
        <w:rPr>
          <w:rStyle w:val="FontStyle50"/>
          <w:sz w:val="28"/>
          <w:szCs w:val="28"/>
        </w:rPr>
        <w:t xml:space="preserve">ДОУ «Детский сад </w:t>
      </w:r>
      <w:r w:rsidR="00050AB4" w:rsidRPr="00F21B59">
        <w:rPr>
          <w:rStyle w:val="FontStyle50"/>
          <w:sz w:val="28"/>
          <w:szCs w:val="28"/>
        </w:rPr>
        <w:t>№ 10 «Дюймовочка»</w:t>
      </w:r>
      <w:r w:rsidRPr="00F21B59">
        <w:rPr>
          <w:rStyle w:val="FontStyle50"/>
          <w:sz w:val="28"/>
          <w:szCs w:val="28"/>
        </w:rPr>
        <w:t>» реализуя в своей деятельности основную общеобразовательную программу дошкольного образования занимают активную педагогическую позицию, участвуя в профессиональных конкурсах различного уровня.</w:t>
      </w:r>
    </w:p>
    <w:p w:rsidR="00186D1A" w:rsidRPr="00F21B59" w:rsidRDefault="00186D1A" w:rsidP="00CE32E8">
      <w:pPr>
        <w:pStyle w:val="Style14"/>
        <w:widowControl/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Педагоги проводят индивидуальную работу с детьми</w:t>
      </w:r>
      <w:r w:rsidR="00AC0AF7" w:rsidRPr="00F21B59">
        <w:rPr>
          <w:rStyle w:val="FontStyle50"/>
          <w:sz w:val="28"/>
          <w:szCs w:val="28"/>
        </w:rPr>
        <w:t>,</w:t>
      </w:r>
      <w:r w:rsidRPr="00F21B59">
        <w:rPr>
          <w:rStyle w:val="FontStyle50"/>
          <w:sz w:val="28"/>
          <w:szCs w:val="28"/>
        </w:rPr>
        <w:t xml:space="preserve"> имеющими трудности в освоении основной общеобразовательной программы. Дети детского сада участвуют совместно с педагогами в различных конкурсах, проводимые в ДОО и показывают положительные результаты.</w:t>
      </w:r>
    </w:p>
    <w:p w:rsidR="00186D1A" w:rsidRPr="00F21B59" w:rsidRDefault="00186D1A" w:rsidP="00CE32E8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Работая в инновационном режиме, педагоги осуществляют популяризацию педагогического опыта, участвуют в семинарах, практических занятиях для специалистов дошкольного образования.</w:t>
      </w:r>
    </w:p>
    <w:p w:rsidR="00186D1A" w:rsidRPr="00F21B59" w:rsidRDefault="00186D1A" w:rsidP="00CE32E8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Такие формы работы, как мастер - класс, «круглый стол», «школа дошкольных наук», проблемное консультирование и другие помогли перестроить педагогический процесс применительно к ориентирам и требованиям к обновлению дошкольного образования.</w:t>
      </w:r>
    </w:p>
    <w:p w:rsidR="00186D1A" w:rsidRPr="00F21B59" w:rsidRDefault="00186D1A" w:rsidP="00CE32E8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течение учебного года педагоги планировали воспитательно - образовательный процесс с учетом требований ФГОС ДО.</w:t>
      </w:r>
    </w:p>
    <w:p w:rsidR="00186D1A" w:rsidRPr="00F21B59" w:rsidRDefault="00186D1A" w:rsidP="00CE32E8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На совещаниях при заведующей обменивались опытом, выступали с сообщениями по темам самообразования.</w:t>
      </w:r>
    </w:p>
    <w:p w:rsidR="00186D1A" w:rsidRPr="00F21B59" w:rsidRDefault="00186D1A" w:rsidP="00CE32E8">
      <w:pPr>
        <w:pStyle w:val="Style14"/>
        <w:widowControl/>
        <w:spacing w:line="276" w:lineRule="auto"/>
        <w:ind w:firstLine="709"/>
        <w:rPr>
          <w:rStyle w:val="FontStyle51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Сегодня в дошкольных учреждениях востребован педагог - новатор, педагог -</w:t>
      </w:r>
      <w:r w:rsidR="00AC0AF7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 xml:space="preserve">исследователь, поэтому все больше педагогов - практиков включаются в активную поисковую, инновационную деятельность. Об этом говорится и в Конвенции долгосрочного социально - экономического развития РФ до 2020 года (распоряжение Правительства РФ от 17.11.2008 г. № 16 62-р) одним из основных нормативных документов, определяющих новые приоритеты развития дошкольного образования, который нацеливает педагогов на внедрение инновационных технологий в образовании, широкое применение </w:t>
      </w:r>
      <w:r w:rsidRPr="00F21B59">
        <w:rPr>
          <w:rStyle w:val="FontStyle51"/>
          <w:sz w:val="28"/>
          <w:szCs w:val="28"/>
        </w:rPr>
        <w:t>проектных методов.</w:t>
      </w:r>
    </w:p>
    <w:p w:rsidR="00186D1A" w:rsidRPr="00F21B59" w:rsidRDefault="00186D1A" w:rsidP="00EA794E">
      <w:pPr>
        <w:pStyle w:val="Style24"/>
        <w:widowControl/>
        <w:spacing w:before="202" w:line="276" w:lineRule="auto"/>
        <w:ind w:firstLine="0"/>
        <w:jc w:val="both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Анализ состояния здоровья воспитанников и медицинского сопровождения воспитательно - образовательного процесса.</w:t>
      </w:r>
    </w:p>
    <w:p w:rsidR="00186D1A" w:rsidRPr="00F21B59" w:rsidRDefault="00186D1A" w:rsidP="00935739">
      <w:pPr>
        <w:pStyle w:val="Style8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С целью эффективной оздоровительной работы в ДОУ в штатах педагогических работников имеется инструктор по физической культуре </w:t>
      </w:r>
      <w:r w:rsidR="00B53C92" w:rsidRPr="00F21B59">
        <w:rPr>
          <w:rStyle w:val="FontStyle50"/>
          <w:sz w:val="28"/>
          <w:szCs w:val="28"/>
        </w:rPr>
        <w:t>–</w:t>
      </w:r>
      <w:r w:rsidRPr="00F21B59">
        <w:rPr>
          <w:rStyle w:val="FontStyle50"/>
          <w:sz w:val="28"/>
          <w:szCs w:val="28"/>
        </w:rPr>
        <w:t xml:space="preserve"> </w:t>
      </w:r>
      <w:r w:rsidR="00B53C92" w:rsidRPr="00F21B59">
        <w:rPr>
          <w:rStyle w:val="FontStyle50"/>
          <w:sz w:val="28"/>
          <w:szCs w:val="28"/>
        </w:rPr>
        <w:t xml:space="preserve">Джамалова Б.Ш. </w:t>
      </w:r>
      <w:r w:rsidRPr="00F21B59">
        <w:rPr>
          <w:rStyle w:val="FontStyle50"/>
          <w:sz w:val="28"/>
          <w:szCs w:val="28"/>
        </w:rPr>
        <w:t>Основная задача работы педагогического коллектива по сохранению и укреплению здоровья детей заключается в создании в дошкольном учреждении условий для сохранения, укрепления и формирования здоровья дошкольников, в необходимости формирования у детей знаний, умений, навыков по здоровому образу жизни и умения использовать эти навыки в повседневной жизни.</w:t>
      </w:r>
    </w:p>
    <w:p w:rsidR="00186D1A" w:rsidRPr="00F21B59" w:rsidRDefault="00186D1A" w:rsidP="00935739">
      <w:pPr>
        <w:pStyle w:val="Style8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Работа по физкультурно - оздоровительному направлению ведется системно, в реализации принимает участие весь коллектив детского сада, родители. Ежедневно проводится утренняя гимнастика с включением упражнений по профилактике простудных заболеваний (дыхательные упражнения), нарушение осанки (упражнения с сохранением правильной осанки), плоскостопия в старшем возрасте (разнообразные варианты ходьбы).</w:t>
      </w:r>
    </w:p>
    <w:p w:rsidR="00186D1A" w:rsidRPr="00F21B59" w:rsidRDefault="00186D1A" w:rsidP="00935739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Проводятся физкультурные занятия, как традиционные, так и нетрадиционные: комплексные, игровые, сюжетно - игровые.</w:t>
      </w:r>
    </w:p>
    <w:p w:rsidR="00186D1A" w:rsidRPr="00F21B59" w:rsidRDefault="00186D1A" w:rsidP="00935739">
      <w:pPr>
        <w:pStyle w:val="Style8"/>
        <w:widowControl/>
        <w:tabs>
          <w:tab w:val="left" w:pos="993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Использование разных видов занятий позволяет детям овладеть целыми комплексами упражнений, способствуют развитию силы, ловкости, выносливости.</w:t>
      </w:r>
    </w:p>
    <w:p w:rsidR="00186D1A" w:rsidRPr="00F21B59" w:rsidRDefault="00186D1A" w:rsidP="00935739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Осуществляется индивидуальный подход к детям: учет уровня физической подготовки, здоровья.</w:t>
      </w:r>
    </w:p>
    <w:p w:rsidR="00186D1A" w:rsidRPr="00F21B59" w:rsidRDefault="00186D1A" w:rsidP="00935739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Большое внимание в ДОУ уделяется закаливающим процедурам, так как закаливание организма ребенка повышает его устойчивость к воздействию различных неблагоприятных факторов внешней среды.</w:t>
      </w:r>
    </w:p>
    <w:p w:rsidR="00186D1A" w:rsidRPr="00F21B59" w:rsidRDefault="00186D1A" w:rsidP="00935739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Закаливающие процедуры проводятся в течение всего года с постепенным изменением их характера, длительности и дозировки, с учетом состояния здоровья, возрастных и индивидуальных особенностей каждого ребенка. Широко используются виды закаливания: воздушная (облегченная одежда, прогулки, </w:t>
      </w:r>
      <w:r w:rsidR="00B53C92" w:rsidRPr="00F21B59">
        <w:rPr>
          <w:rStyle w:val="FontStyle50"/>
          <w:sz w:val="28"/>
          <w:szCs w:val="28"/>
        </w:rPr>
        <w:t>босо хождение</w:t>
      </w:r>
      <w:r w:rsidRPr="00F21B59">
        <w:rPr>
          <w:rStyle w:val="FontStyle50"/>
          <w:sz w:val="28"/>
          <w:szCs w:val="28"/>
        </w:rPr>
        <w:t xml:space="preserve"> в группе).</w:t>
      </w:r>
    </w:p>
    <w:p w:rsidR="00186D1A" w:rsidRPr="00F21B59" w:rsidRDefault="00186D1A" w:rsidP="00935739">
      <w:pPr>
        <w:pStyle w:val="Style14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Соблюдается двигательная активность во время образовательного цикла (физкультминутки, релаксационные паузы, динамические паузы, специальные оздоровительные подвижные игры).</w:t>
      </w:r>
    </w:p>
    <w:p w:rsidR="00186D1A" w:rsidRPr="00F21B59" w:rsidRDefault="00186D1A" w:rsidP="00935739">
      <w:pPr>
        <w:pStyle w:val="Style28"/>
        <w:widowControl/>
        <w:tabs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Данная организация деятельности осуществляется воспитателями групп и специалистами:</w:t>
      </w:r>
    </w:p>
    <w:p w:rsidR="00186D1A" w:rsidRPr="00F21B59" w:rsidRDefault="00186D1A" w:rsidP="00935739">
      <w:pPr>
        <w:pStyle w:val="Style15"/>
        <w:widowControl/>
        <w:numPr>
          <w:ilvl w:val="0"/>
          <w:numId w:val="9"/>
        </w:numPr>
        <w:tabs>
          <w:tab w:val="left" w:pos="713"/>
          <w:tab w:val="left" w:pos="993"/>
        </w:tabs>
        <w:spacing w:before="43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Инструктор по физической культуре</w:t>
      </w:r>
    </w:p>
    <w:p w:rsidR="00186D1A" w:rsidRPr="00F21B59" w:rsidRDefault="00704D17" w:rsidP="00935739">
      <w:pPr>
        <w:pStyle w:val="Style15"/>
        <w:widowControl/>
        <w:numPr>
          <w:ilvl w:val="0"/>
          <w:numId w:val="9"/>
        </w:numPr>
        <w:tabs>
          <w:tab w:val="left" w:pos="713"/>
          <w:tab w:val="left" w:pos="993"/>
        </w:tabs>
        <w:spacing w:before="36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М</w:t>
      </w:r>
      <w:r w:rsidR="00186D1A" w:rsidRPr="00F21B59">
        <w:rPr>
          <w:rStyle w:val="FontStyle50"/>
          <w:sz w:val="28"/>
          <w:szCs w:val="28"/>
        </w:rPr>
        <w:t>едицинской сестрой.</w:t>
      </w:r>
    </w:p>
    <w:p w:rsidR="00186D1A" w:rsidRPr="00F21B59" w:rsidRDefault="00186D1A" w:rsidP="00935739">
      <w:pPr>
        <w:pStyle w:val="Style28"/>
        <w:widowControl/>
        <w:tabs>
          <w:tab w:val="left" w:pos="993"/>
        </w:tabs>
        <w:spacing w:before="202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По укреплению здоровья и обеспечению безопасности детей в 201</w:t>
      </w:r>
      <w:r w:rsidR="00704D17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 xml:space="preserve"> - 201</w:t>
      </w:r>
      <w:r w:rsidR="00704D17" w:rsidRPr="00F21B59">
        <w:rPr>
          <w:rStyle w:val="FontStyle50"/>
          <w:sz w:val="28"/>
          <w:szCs w:val="28"/>
        </w:rPr>
        <w:t>9</w:t>
      </w:r>
      <w:r w:rsidRPr="00F21B59">
        <w:rPr>
          <w:rStyle w:val="FontStyle50"/>
          <w:sz w:val="28"/>
          <w:szCs w:val="28"/>
        </w:rPr>
        <w:t xml:space="preserve"> учебном году инструктором по физической культуре, музыкальным руководителем, воспитателями и медицинской сестрой были проведены следующие мероприятия:</w:t>
      </w:r>
    </w:p>
    <w:p w:rsidR="00186D1A" w:rsidRPr="00F21B59" w:rsidRDefault="00186D1A" w:rsidP="00935739">
      <w:pPr>
        <w:pStyle w:val="Style39"/>
        <w:widowControl/>
        <w:numPr>
          <w:ilvl w:val="0"/>
          <w:numId w:val="10"/>
        </w:numPr>
        <w:tabs>
          <w:tab w:val="left" w:pos="727"/>
          <w:tab w:val="left" w:pos="993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Досуг - «</w:t>
      </w:r>
      <w:r w:rsidR="00206F4B" w:rsidRPr="00F21B59">
        <w:rPr>
          <w:rStyle w:val="FontStyle50"/>
          <w:sz w:val="28"/>
          <w:szCs w:val="28"/>
        </w:rPr>
        <w:t>День</w:t>
      </w:r>
      <w:r w:rsidRPr="00F21B59">
        <w:rPr>
          <w:rStyle w:val="FontStyle50"/>
          <w:sz w:val="28"/>
          <w:szCs w:val="28"/>
        </w:rPr>
        <w:t xml:space="preserve"> здоровья»</w:t>
      </w:r>
    </w:p>
    <w:p w:rsidR="00186D1A" w:rsidRPr="00F21B59" w:rsidRDefault="00186D1A" w:rsidP="00935739">
      <w:pPr>
        <w:pStyle w:val="Style39"/>
        <w:widowControl/>
        <w:numPr>
          <w:ilvl w:val="0"/>
          <w:numId w:val="10"/>
        </w:numPr>
        <w:tabs>
          <w:tab w:val="left" w:pos="727"/>
          <w:tab w:val="left" w:pos="993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Спортивный праздник - «</w:t>
      </w:r>
      <w:r w:rsidR="00206F4B" w:rsidRPr="00F21B59">
        <w:rPr>
          <w:rStyle w:val="FontStyle50"/>
          <w:sz w:val="28"/>
          <w:szCs w:val="28"/>
        </w:rPr>
        <w:t>Выше. Быстрее. Сильнее.</w:t>
      </w:r>
      <w:r w:rsidRPr="00F21B59">
        <w:rPr>
          <w:rStyle w:val="FontStyle50"/>
          <w:sz w:val="28"/>
          <w:szCs w:val="28"/>
        </w:rPr>
        <w:t>»</w:t>
      </w:r>
    </w:p>
    <w:p w:rsidR="00186D1A" w:rsidRPr="00F21B59" w:rsidRDefault="00186D1A" w:rsidP="00935739">
      <w:pPr>
        <w:pStyle w:val="Style39"/>
        <w:widowControl/>
        <w:numPr>
          <w:ilvl w:val="0"/>
          <w:numId w:val="10"/>
        </w:numPr>
        <w:tabs>
          <w:tab w:val="left" w:pos="727"/>
          <w:tab w:val="left" w:pos="993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Спортивно - музыкальный праздник ко Дню защитника Отечества «</w:t>
      </w:r>
      <w:r w:rsidR="00206F4B" w:rsidRPr="00F21B59">
        <w:rPr>
          <w:rStyle w:val="FontStyle50"/>
          <w:sz w:val="28"/>
          <w:szCs w:val="28"/>
        </w:rPr>
        <w:t>Наша Армия сильна!</w:t>
      </w:r>
      <w:r w:rsidRPr="00F21B59">
        <w:rPr>
          <w:rStyle w:val="FontStyle50"/>
          <w:sz w:val="28"/>
          <w:szCs w:val="28"/>
        </w:rPr>
        <w:t>».</w:t>
      </w:r>
    </w:p>
    <w:p w:rsidR="00186D1A" w:rsidRPr="00F21B59" w:rsidRDefault="00704D17" w:rsidP="00935739">
      <w:pPr>
        <w:pStyle w:val="Style39"/>
        <w:widowControl/>
        <w:numPr>
          <w:ilvl w:val="0"/>
          <w:numId w:val="10"/>
        </w:numPr>
        <w:tabs>
          <w:tab w:val="left" w:pos="727"/>
          <w:tab w:val="left" w:pos="993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</w:t>
      </w:r>
      <w:r w:rsidR="00186D1A" w:rsidRPr="00F21B59">
        <w:rPr>
          <w:rStyle w:val="FontStyle50"/>
          <w:sz w:val="28"/>
          <w:szCs w:val="28"/>
        </w:rPr>
        <w:t xml:space="preserve">раздник </w:t>
      </w:r>
      <w:r w:rsidRPr="00F21B59">
        <w:rPr>
          <w:rStyle w:val="FontStyle50"/>
          <w:sz w:val="28"/>
          <w:szCs w:val="28"/>
        </w:rPr>
        <w:t xml:space="preserve"> весны </w:t>
      </w:r>
      <w:r w:rsidR="00186D1A" w:rsidRPr="00F21B59">
        <w:rPr>
          <w:rStyle w:val="FontStyle50"/>
          <w:sz w:val="28"/>
          <w:szCs w:val="28"/>
        </w:rPr>
        <w:t>«</w:t>
      </w:r>
      <w:r w:rsidRPr="00F21B59">
        <w:rPr>
          <w:rStyle w:val="FontStyle50"/>
          <w:sz w:val="28"/>
          <w:szCs w:val="28"/>
        </w:rPr>
        <w:t>Новруз</w:t>
      </w:r>
      <w:r w:rsidR="000A3BFB" w:rsidRPr="00F21B59">
        <w:rPr>
          <w:rStyle w:val="FontStyle50"/>
          <w:sz w:val="28"/>
          <w:szCs w:val="28"/>
        </w:rPr>
        <w:t>-байрам</w:t>
      </w:r>
      <w:r w:rsidR="00186D1A" w:rsidRPr="00F21B59">
        <w:rPr>
          <w:rStyle w:val="FontStyle50"/>
          <w:sz w:val="28"/>
          <w:szCs w:val="28"/>
        </w:rPr>
        <w:t>».</w:t>
      </w:r>
    </w:p>
    <w:p w:rsidR="00704D17" w:rsidRPr="00F21B59" w:rsidRDefault="00186D1A" w:rsidP="00935739">
      <w:pPr>
        <w:pStyle w:val="Style20"/>
        <w:widowControl/>
        <w:tabs>
          <w:tab w:val="left" w:pos="993"/>
        </w:tabs>
        <w:spacing w:before="194"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 xml:space="preserve">При организации двигательной активности были учтены все ее формы и особенности (сезонная зависимость, содержание, возрастные индивидуальные особенности). </w:t>
      </w:r>
    </w:p>
    <w:p w:rsidR="00217918" w:rsidRPr="00F21B59" w:rsidRDefault="00217918" w:rsidP="00935739">
      <w:pPr>
        <w:pStyle w:val="Style20"/>
        <w:widowControl/>
        <w:tabs>
          <w:tab w:val="left" w:pos="993"/>
        </w:tabs>
        <w:spacing w:before="194" w:line="276" w:lineRule="auto"/>
        <w:ind w:firstLine="709"/>
        <w:jc w:val="both"/>
        <w:rPr>
          <w:rStyle w:val="FontStyle51"/>
          <w:sz w:val="28"/>
          <w:szCs w:val="28"/>
        </w:rPr>
      </w:pPr>
    </w:p>
    <w:p w:rsidR="00186D1A" w:rsidRPr="00F21B59" w:rsidRDefault="00186D1A" w:rsidP="00EA794E">
      <w:pPr>
        <w:pStyle w:val="Style20"/>
        <w:widowControl/>
        <w:spacing w:before="194" w:line="276" w:lineRule="auto"/>
        <w:ind w:firstLine="0"/>
        <w:jc w:val="both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Виды двигательной деятельности, используемые в детском саду:</w:t>
      </w:r>
    </w:p>
    <w:p w:rsidR="00186D1A" w:rsidRPr="00F21B59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Прогулка;</w:t>
      </w:r>
    </w:p>
    <w:p w:rsidR="00186D1A" w:rsidRPr="00F21B59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Физкультурные занятия;</w:t>
      </w:r>
    </w:p>
    <w:p w:rsidR="00186D1A" w:rsidRPr="00F21B59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Утренняя гимнастика;</w:t>
      </w:r>
    </w:p>
    <w:p w:rsidR="00186D1A" w:rsidRPr="00F21B59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Гимнастика после сна;</w:t>
      </w:r>
    </w:p>
    <w:p w:rsidR="00186D1A" w:rsidRPr="00F21B59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Движения вовремя бодрствования (удовлетворение потребности в движении);</w:t>
      </w:r>
    </w:p>
    <w:p w:rsidR="00186D1A" w:rsidRPr="00F21B59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Подвижные игры (формирование умения двигаться в соответствии с правилами игры);</w:t>
      </w:r>
    </w:p>
    <w:p w:rsidR="00186D1A" w:rsidRPr="00F21B59" w:rsidRDefault="00186D1A" w:rsidP="00935739">
      <w:pPr>
        <w:pStyle w:val="Style15"/>
        <w:widowControl/>
        <w:numPr>
          <w:ilvl w:val="0"/>
          <w:numId w:val="9"/>
        </w:numPr>
        <w:tabs>
          <w:tab w:val="left" w:pos="851"/>
        </w:tabs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Движения под музыку (воспитание ритмичных движений)</w:t>
      </w:r>
    </w:p>
    <w:p w:rsidR="00186D1A" w:rsidRPr="00F21B59" w:rsidRDefault="00186D1A" w:rsidP="00EA794E">
      <w:pPr>
        <w:pStyle w:val="Style9"/>
        <w:widowControl/>
        <w:spacing w:before="202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 xml:space="preserve">Двигательная активность </w:t>
      </w:r>
      <w:r w:rsidRPr="00F21B59">
        <w:rPr>
          <w:rStyle w:val="FontStyle59"/>
          <w:sz w:val="28"/>
          <w:szCs w:val="28"/>
        </w:rPr>
        <w:t xml:space="preserve">детей </w:t>
      </w:r>
      <w:r w:rsidRPr="00F21B59">
        <w:rPr>
          <w:rStyle w:val="FontStyle51"/>
          <w:sz w:val="28"/>
          <w:szCs w:val="28"/>
        </w:rPr>
        <w:t>увеличивается за счет следующих форм работы с детьми:</w:t>
      </w:r>
    </w:p>
    <w:p w:rsidR="00186D1A" w:rsidRPr="00F21B59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физкультминутка на занятиях;</w:t>
      </w:r>
    </w:p>
    <w:p w:rsidR="00186D1A" w:rsidRPr="00F21B59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проведение интегрированных занятий;</w:t>
      </w:r>
    </w:p>
    <w:p w:rsidR="00186D1A" w:rsidRPr="00F21B59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проведение музыкальных и спортивных досугов;</w:t>
      </w:r>
    </w:p>
    <w:p w:rsidR="00186D1A" w:rsidRPr="00F21B59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проведение спортивных мероприятий согласно годовому плану;</w:t>
      </w:r>
    </w:p>
    <w:p w:rsidR="00186D1A" w:rsidRPr="00F21B59" w:rsidRDefault="00186D1A" w:rsidP="00935739">
      <w:pPr>
        <w:pStyle w:val="Style17"/>
        <w:widowControl/>
        <w:numPr>
          <w:ilvl w:val="0"/>
          <w:numId w:val="11"/>
        </w:numPr>
        <w:tabs>
          <w:tab w:val="left" w:pos="130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организация традиционных массовых развлечений на улице.</w:t>
      </w:r>
    </w:p>
    <w:p w:rsidR="00186D1A" w:rsidRPr="00F21B59" w:rsidRDefault="00186D1A" w:rsidP="00935739">
      <w:pPr>
        <w:pStyle w:val="Style8"/>
        <w:widowControl/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Двигательная активность тесно связана с комплексом оздоровительных и закаливающих мероприятий.</w:t>
      </w:r>
    </w:p>
    <w:p w:rsidR="00186D1A" w:rsidRPr="00F21B59" w:rsidRDefault="00186D1A" w:rsidP="00935739">
      <w:pPr>
        <w:pStyle w:val="Style8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ДОУ осуществляется работа с использованием традиционных и нетрадиционных форм по проведению профилактических и лечебных мероприятий, способствующих снижению заболеваемости: различные виды закаливания, дыхательная гимнастика, «С» витаминизация 3-его блюда и т.д.</w:t>
      </w:r>
    </w:p>
    <w:p w:rsidR="00186D1A" w:rsidRPr="00F21B59" w:rsidRDefault="00186D1A" w:rsidP="00935739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ДОУ строго соблюдаются санитарно - гигиенические правила (согласно требованиям СанПиН) содержания помещений и участков, температурный режим. Вопросы по сохранению и укреплению здоровья детей и формированию здорового образа жизни находят отражение в различных формах работы с родителями: родительские собрания со здоровьесберегающей тематикой, совместные спортивные мероприятия, информационные стенды.</w:t>
      </w:r>
    </w:p>
    <w:p w:rsidR="00186D1A" w:rsidRPr="00F21B59" w:rsidRDefault="00186D1A" w:rsidP="00D324BE">
      <w:pPr>
        <w:pStyle w:val="Style28"/>
        <w:widowControl/>
        <w:spacing w:before="202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1"/>
          <w:sz w:val="28"/>
          <w:szCs w:val="28"/>
        </w:rPr>
        <w:t xml:space="preserve">Здоровьесбережение в детском саду </w:t>
      </w:r>
      <w:r w:rsidRPr="00F21B59">
        <w:rPr>
          <w:rStyle w:val="FontStyle50"/>
          <w:sz w:val="28"/>
          <w:szCs w:val="28"/>
        </w:rPr>
        <w:t>отслеживается и курируется о</w:t>
      </w:r>
      <w:r w:rsidR="00273437" w:rsidRPr="00F21B59">
        <w:rPr>
          <w:rStyle w:val="FontStyle50"/>
          <w:sz w:val="28"/>
          <w:szCs w:val="28"/>
        </w:rPr>
        <w:t>рганами здравоохранения (ТМО г.Дербента</w:t>
      </w:r>
      <w:r w:rsidRPr="00F21B59">
        <w:rPr>
          <w:rStyle w:val="FontStyle50"/>
          <w:sz w:val="28"/>
          <w:szCs w:val="28"/>
        </w:rPr>
        <w:t>).</w:t>
      </w:r>
    </w:p>
    <w:p w:rsidR="00273437" w:rsidRPr="00F21B59" w:rsidRDefault="00186D1A" w:rsidP="00EA794E">
      <w:pPr>
        <w:pStyle w:val="Style11"/>
        <w:widowControl/>
        <w:spacing w:line="276" w:lineRule="auto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Сопровождается плановыми мероприятиями по реализации графика прививок, медицинских осмотров врачами специалистами с выходом в образовательное учреждение. Ежемесячно ведется учет по показателям заболеваемости.</w:t>
      </w:r>
    </w:p>
    <w:p w:rsidR="00186D1A" w:rsidRPr="00F21B59" w:rsidRDefault="00186D1A" w:rsidP="00EA794E">
      <w:pPr>
        <w:pStyle w:val="Style11"/>
        <w:widowControl/>
        <w:spacing w:line="276" w:lineRule="auto"/>
        <w:jc w:val="both"/>
        <w:rPr>
          <w:rStyle w:val="FontStyle51"/>
          <w:sz w:val="28"/>
          <w:szCs w:val="28"/>
          <w:u w:val="single"/>
        </w:rPr>
      </w:pPr>
      <w:r w:rsidRPr="00F21B59">
        <w:rPr>
          <w:rStyle w:val="FontStyle51"/>
          <w:sz w:val="28"/>
          <w:szCs w:val="28"/>
          <w:u w:val="single"/>
        </w:rPr>
        <w:t>Вывод:</w:t>
      </w:r>
    </w:p>
    <w:p w:rsidR="00186D1A" w:rsidRPr="00F21B59" w:rsidRDefault="00186D1A" w:rsidP="00D324BE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Необходимо объединить усилия сотрудников ДОУ и родителей в вопросах профилактики заболеваний и в первую очередь рассмотреть возможность увеличения двигательной нагрузки (ходьба на свежем воздухе), посещение спортивных секций, танцевальных кружков.</w:t>
      </w:r>
    </w:p>
    <w:p w:rsidR="00D324BE" w:rsidRPr="00F21B59" w:rsidRDefault="00D324BE" w:rsidP="00D324BE">
      <w:pPr>
        <w:pStyle w:val="Style9"/>
        <w:widowControl/>
        <w:spacing w:line="276" w:lineRule="auto"/>
        <w:ind w:firstLine="720"/>
        <w:rPr>
          <w:rStyle w:val="FontStyle51"/>
          <w:sz w:val="28"/>
          <w:szCs w:val="28"/>
        </w:rPr>
      </w:pPr>
    </w:p>
    <w:p w:rsidR="00186D1A" w:rsidRPr="00F21B59" w:rsidRDefault="00186D1A" w:rsidP="00D324B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t>Дополнительные услуги (кружки</w:t>
      </w:r>
      <w:r w:rsidR="00F32DCD" w:rsidRPr="00F21B59">
        <w:rPr>
          <w:rStyle w:val="FontStyle51"/>
          <w:sz w:val="28"/>
          <w:szCs w:val="28"/>
        </w:rPr>
        <w:t>)</w:t>
      </w:r>
      <w:r w:rsidRPr="00F21B59">
        <w:rPr>
          <w:rStyle w:val="FontStyle51"/>
          <w:sz w:val="28"/>
          <w:szCs w:val="28"/>
        </w:rPr>
        <w:t xml:space="preserve">, </w:t>
      </w:r>
    </w:p>
    <w:p w:rsidR="00186D1A" w:rsidRPr="00F21B59" w:rsidRDefault="00186D1A" w:rsidP="00D324BE">
      <w:pPr>
        <w:pStyle w:val="Style8"/>
        <w:widowControl/>
        <w:spacing w:line="276" w:lineRule="auto"/>
        <w:ind w:firstLine="720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Дополнительных платных образовательных услуг образовательное учреждение не предоставляет.</w:t>
      </w:r>
    </w:p>
    <w:p w:rsidR="00D324BE" w:rsidRPr="00F21B59" w:rsidRDefault="00D324BE" w:rsidP="00EA794E">
      <w:pPr>
        <w:pStyle w:val="Style9"/>
        <w:widowControl/>
        <w:spacing w:line="276" w:lineRule="auto"/>
        <w:rPr>
          <w:rStyle w:val="FontStyle51"/>
          <w:sz w:val="28"/>
          <w:szCs w:val="28"/>
        </w:rPr>
      </w:pPr>
    </w:p>
    <w:p w:rsidR="000A3BFB" w:rsidRPr="00F21B59" w:rsidRDefault="000A3BFB">
      <w:pPr>
        <w:widowControl/>
        <w:autoSpaceDE/>
        <w:autoSpaceDN/>
        <w:adjustRightInd/>
        <w:spacing w:after="200" w:line="276" w:lineRule="auto"/>
        <w:rPr>
          <w:rStyle w:val="FontStyle51"/>
          <w:sz w:val="28"/>
          <w:szCs w:val="28"/>
        </w:rPr>
      </w:pPr>
      <w:r w:rsidRPr="00F21B59">
        <w:rPr>
          <w:rStyle w:val="FontStyle51"/>
          <w:sz w:val="28"/>
          <w:szCs w:val="28"/>
        </w:rPr>
        <w:br w:type="page"/>
      </w:r>
    </w:p>
    <w:p w:rsidR="00186D1A" w:rsidRPr="00F21B59" w:rsidRDefault="00186D1A" w:rsidP="00EA794E">
      <w:pPr>
        <w:pStyle w:val="Style9"/>
        <w:widowControl/>
        <w:spacing w:before="58" w:line="276" w:lineRule="auto"/>
        <w:rPr>
          <w:rStyle w:val="FontStyle51"/>
          <w:sz w:val="28"/>
          <w:szCs w:val="28"/>
          <w:lang w:eastAsia="en-US"/>
        </w:rPr>
      </w:pPr>
      <w:r w:rsidRPr="00F21B59">
        <w:rPr>
          <w:rStyle w:val="FontStyle50"/>
          <w:b/>
          <w:spacing w:val="40"/>
          <w:sz w:val="28"/>
          <w:szCs w:val="28"/>
          <w:lang w:val="en-US" w:eastAsia="en-US"/>
        </w:rPr>
        <w:t>I</w:t>
      </w:r>
      <w:r w:rsidR="00DC59A9" w:rsidRPr="00F21B59">
        <w:rPr>
          <w:rStyle w:val="FontStyle50"/>
          <w:b/>
          <w:spacing w:val="40"/>
          <w:sz w:val="28"/>
          <w:szCs w:val="28"/>
          <w:lang w:val="en-US" w:eastAsia="en-US"/>
        </w:rPr>
        <w:t>I</w:t>
      </w:r>
      <w:r w:rsidRPr="00F21B59">
        <w:rPr>
          <w:rStyle w:val="FontStyle50"/>
          <w:b/>
          <w:spacing w:val="40"/>
          <w:sz w:val="28"/>
          <w:szCs w:val="28"/>
          <w:lang w:eastAsia="en-US"/>
        </w:rPr>
        <w:t>.</w:t>
      </w:r>
      <w:r w:rsidRPr="00F21B59">
        <w:rPr>
          <w:rStyle w:val="FontStyle50"/>
          <w:sz w:val="28"/>
          <w:szCs w:val="28"/>
          <w:lang w:eastAsia="en-US"/>
        </w:rPr>
        <w:t xml:space="preserve"> </w:t>
      </w:r>
      <w:r w:rsidRPr="00F21B59">
        <w:rPr>
          <w:rStyle w:val="FontStyle51"/>
          <w:sz w:val="28"/>
          <w:szCs w:val="28"/>
          <w:lang w:eastAsia="en-US"/>
        </w:rPr>
        <w:t>Выводы и перспективы</w:t>
      </w:r>
    </w:p>
    <w:p w:rsidR="00186D1A" w:rsidRPr="00F21B59" w:rsidRDefault="00186D1A" w:rsidP="000279F5">
      <w:pPr>
        <w:pStyle w:val="Style7"/>
        <w:widowControl/>
        <w:spacing w:before="41" w:line="276" w:lineRule="auto"/>
        <w:ind w:firstLine="720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Таким образом, анализ работы за 201</w:t>
      </w:r>
      <w:r w:rsidR="0018518F" w:rsidRPr="00F21B59">
        <w:rPr>
          <w:rStyle w:val="FontStyle50"/>
          <w:sz w:val="28"/>
          <w:szCs w:val="28"/>
        </w:rPr>
        <w:t>8</w:t>
      </w:r>
      <w:r w:rsidRPr="00F21B59">
        <w:rPr>
          <w:rStyle w:val="FontStyle50"/>
          <w:sz w:val="28"/>
          <w:szCs w:val="28"/>
        </w:rPr>
        <w:t>-201</w:t>
      </w:r>
      <w:r w:rsidR="0018518F" w:rsidRPr="00F21B59">
        <w:rPr>
          <w:rStyle w:val="FontStyle50"/>
          <w:sz w:val="28"/>
          <w:szCs w:val="28"/>
        </w:rPr>
        <w:t>9</w:t>
      </w:r>
      <w:r w:rsidRPr="00F21B59">
        <w:rPr>
          <w:rStyle w:val="FontStyle50"/>
          <w:sz w:val="28"/>
          <w:szCs w:val="28"/>
        </w:rPr>
        <w:t xml:space="preserve"> учебный год показал, что: </w:t>
      </w:r>
      <w:r w:rsidR="00D45AA7" w:rsidRPr="00F21B59">
        <w:rPr>
          <w:rStyle w:val="FontStyle50"/>
          <w:sz w:val="28"/>
          <w:szCs w:val="28"/>
        </w:rPr>
        <w:t>в</w:t>
      </w:r>
      <w:r w:rsidRPr="00F21B59">
        <w:rPr>
          <w:rStyle w:val="FontStyle50"/>
          <w:sz w:val="28"/>
          <w:szCs w:val="28"/>
        </w:rPr>
        <w:t xml:space="preserve"> ДОУ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186D1A" w:rsidRPr="00F21B59" w:rsidRDefault="00186D1A" w:rsidP="000279F5">
      <w:pPr>
        <w:pStyle w:val="Style7"/>
        <w:widowControl/>
        <w:spacing w:line="276" w:lineRule="auto"/>
        <w:ind w:firstLine="709"/>
        <w:jc w:val="both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186D1A" w:rsidRPr="00F21B59" w:rsidRDefault="00186D1A" w:rsidP="000279F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Методическая работа в ДОУ в целом оптимальна и эффективна: выстроена целостная многоплановая система, позволяющая педагогам успешно реализовать воспитательно-образовательный процесс;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помощь.</w:t>
      </w:r>
    </w:p>
    <w:p w:rsidR="00186D1A" w:rsidRPr="00F21B59" w:rsidRDefault="00186D1A" w:rsidP="000279F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ДОУ воспитательно-образовательный процесс строится в соответствии с ООП ДОУ, годовым планом работы ДОУ.</w:t>
      </w:r>
    </w:p>
    <w:p w:rsidR="00186D1A" w:rsidRPr="00F21B59" w:rsidRDefault="00186D1A" w:rsidP="000279F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жизни.</w:t>
      </w:r>
    </w:p>
    <w:p w:rsidR="00186D1A" w:rsidRPr="00F21B59" w:rsidRDefault="00186D1A" w:rsidP="000279F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потребностей.</w:t>
      </w:r>
    </w:p>
    <w:p w:rsidR="00186D1A" w:rsidRPr="00F21B59" w:rsidRDefault="00186D1A" w:rsidP="000279F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 ДОУ осуществляется работа по активизации деятельности педагогов по внедрению инновационных технологий в воспитательно-образовательный процесс. Ведется планомерная и систематическая работа над повышением педагогического мастерства и деловой активности педагогов.</w:t>
      </w:r>
    </w:p>
    <w:p w:rsidR="00186D1A" w:rsidRPr="00F21B59" w:rsidRDefault="00186D1A" w:rsidP="000279F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ребенка.</w:t>
      </w:r>
    </w:p>
    <w:p w:rsidR="00186D1A" w:rsidRPr="00F21B59" w:rsidRDefault="00186D1A" w:rsidP="000279F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Детский сад востребован в социуме, работа педагогического коллектива оценивается, как удовлетворительная.</w:t>
      </w:r>
    </w:p>
    <w:p w:rsidR="00186D1A" w:rsidRPr="00F21B59" w:rsidRDefault="00186D1A" w:rsidP="000279F5">
      <w:pPr>
        <w:pStyle w:val="Style14"/>
        <w:widowControl/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Вместе с тем имеется ряд проблем, решение которых планируется в 201</w:t>
      </w:r>
      <w:r w:rsidR="0018518F" w:rsidRPr="00F21B59">
        <w:rPr>
          <w:rStyle w:val="FontStyle50"/>
          <w:sz w:val="28"/>
          <w:szCs w:val="28"/>
        </w:rPr>
        <w:t>9</w:t>
      </w:r>
      <w:r w:rsidRPr="00F21B59">
        <w:rPr>
          <w:rStyle w:val="FontStyle50"/>
          <w:sz w:val="28"/>
          <w:szCs w:val="28"/>
        </w:rPr>
        <w:t>-20</w:t>
      </w:r>
      <w:r w:rsidR="0018518F" w:rsidRPr="00F21B59">
        <w:rPr>
          <w:rStyle w:val="FontStyle50"/>
          <w:sz w:val="28"/>
          <w:szCs w:val="28"/>
        </w:rPr>
        <w:t>20</w:t>
      </w:r>
      <w:r w:rsidRPr="00F21B59">
        <w:rPr>
          <w:rStyle w:val="FontStyle50"/>
          <w:sz w:val="28"/>
          <w:szCs w:val="28"/>
        </w:rPr>
        <w:t xml:space="preserve"> учебном году:</w:t>
      </w:r>
    </w:p>
    <w:p w:rsidR="00186D1A" w:rsidRPr="00F21B59" w:rsidRDefault="00186D1A" w:rsidP="000279F5">
      <w:pPr>
        <w:pStyle w:val="Style17"/>
        <w:widowControl/>
        <w:numPr>
          <w:ilvl w:val="0"/>
          <w:numId w:val="20"/>
        </w:numPr>
        <w:tabs>
          <w:tab w:val="left" w:pos="245"/>
        </w:tabs>
        <w:spacing w:before="7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Строить воспитательно-образовательный процесс в ДОУ в условиях реализации ФГОС ДО.</w:t>
      </w:r>
    </w:p>
    <w:p w:rsidR="00186D1A" w:rsidRPr="00F21B59" w:rsidRDefault="00186D1A" w:rsidP="000279F5">
      <w:pPr>
        <w:pStyle w:val="Style17"/>
        <w:widowControl/>
        <w:numPr>
          <w:ilvl w:val="0"/>
          <w:numId w:val="20"/>
        </w:numPr>
        <w:tabs>
          <w:tab w:val="left" w:pos="245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Повышать качество образовательного процесса путём организации познавательно-исследовательской деятельности в развитии личности дошкольников.</w:t>
      </w:r>
    </w:p>
    <w:p w:rsidR="00186D1A" w:rsidRPr="00F21B59" w:rsidRDefault="00186D1A" w:rsidP="000279F5">
      <w:pPr>
        <w:pStyle w:val="Style17"/>
        <w:widowControl/>
        <w:numPr>
          <w:ilvl w:val="0"/>
          <w:numId w:val="20"/>
        </w:numPr>
        <w:tabs>
          <w:tab w:val="left" w:pos="245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Повышать качество образования через профессиональный рост педагогов ДОУ.</w:t>
      </w:r>
    </w:p>
    <w:p w:rsidR="00186D1A" w:rsidRPr="00F21B59" w:rsidRDefault="00186D1A" w:rsidP="00A1539B">
      <w:pPr>
        <w:pStyle w:val="Style17"/>
        <w:widowControl/>
        <w:tabs>
          <w:tab w:val="left" w:pos="382"/>
          <w:tab w:val="left" w:pos="993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4.</w:t>
      </w:r>
      <w:r w:rsidRPr="00F21B59">
        <w:rPr>
          <w:rStyle w:val="FontStyle50"/>
          <w:sz w:val="28"/>
          <w:szCs w:val="28"/>
        </w:rPr>
        <w:tab/>
        <w:t>Учитывать образовательные потребности родителей (законных представителей)</w:t>
      </w:r>
      <w:r w:rsidR="0018518F" w:rsidRPr="00F21B59">
        <w:rPr>
          <w:rStyle w:val="FontStyle50"/>
          <w:sz w:val="28"/>
          <w:szCs w:val="28"/>
        </w:rPr>
        <w:t xml:space="preserve"> </w:t>
      </w:r>
      <w:r w:rsidRPr="00F21B59">
        <w:rPr>
          <w:rStyle w:val="FontStyle50"/>
          <w:sz w:val="28"/>
          <w:szCs w:val="28"/>
        </w:rPr>
        <w:t>воспитанников.</w:t>
      </w:r>
    </w:p>
    <w:p w:rsidR="00186D1A" w:rsidRPr="00F21B59" w:rsidRDefault="00186D1A" w:rsidP="000279F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Таким образом, вышеприведенной анализ позволяет сформулировать цели и основные задачи на следующий учебный год.</w:t>
      </w:r>
    </w:p>
    <w:p w:rsidR="00186D1A" w:rsidRPr="00F21B59" w:rsidRDefault="00186D1A" w:rsidP="000279F5">
      <w:pPr>
        <w:pStyle w:val="Style14"/>
        <w:widowControl/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Цель: совершенствование воспитательно-образовательного процесса в ДОУ в соответствии с федеральным государственным образовательным стандартом дошкольного образования.</w:t>
      </w:r>
    </w:p>
    <w:p w:rsidR="00186D1A" w:rsidRPr="00F21B59" w:rsidRDefault="00186D1A" w:rsidP="000279F5">
      <w:pPr>
        <w:pStyle w:val="Style7"/>
        <w:widowControl/>
        <w:spacing w:line="276" w:lineRule="auto"/>
        <w:ind w:firstLine="709"/>
        <w:jc w:val="both"/>
        <w:rPr>
          <w:rStyle w:val="FontStyle50"/>
          <w:b/>
          <w:sz w:val="28"/>
          <w:szCs w:val="28"/>
        </w:rPr>
      </w:pPr>
      <w:r w:rsidRPr="00F21B59">
        <w:rPr>
          <w:rStyle w:val="FontStyle50"/>
          <w:b/>
          <w:sz w:val="28"/>
          <w:szCs w:val="28"/>
        </w:rPr>
        <w:t>Задачи:</w:t>
      </w:r>
    </w:p>
    <w:p w:rsidR="00186D1A" w:rsidRPr="00F21B59" w:rsidRDefault="00186D1A" w:rsidP="00A1539B">
      <w:pPr>
        <w:pStyle w:val="Style8"/>
        <w:widowControl/>
        <w:numPr>
          <w:ilvl w:val="0"/>
          <w:numId w:val="21"/>
        </w:numPr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Создание условий в ДОУ для организации познавательно-исследовательской деятельности для формирования познавательные интересы и познавательные действия детей в различных видах деятельности, используя технологии экспериментирования, проектирования и моделирования.</w:t>
      </w:r>
    </w:p>
    <w:p w:rsidR="00186D1A" w:rsidRPr="00F21B59" w:rsidRDefault="00186D1A" w:rsidP="000279F5">
      <w:pPr>
        <w:pStyle w:val="Style17"/>
        <w:widowControl/>
        <w:numPr>
          <w:ilvl w:val="0"/>
          <w:numId w:val="21"/>
        </w:numPr>
        <w:tabs>
          <w:tab w:val="left" w:pos="245"/>
        </w:tabs>
        <w:spacing w:before="58"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Создавать развивающую предметно-пространственную среду для обеспечения позитивной социализации дошкольников, поддержки детской инициативы и творчества.</w:t>
      </w:r>
    </w:p>
    <w:p w:rsidR="00186D1A" w:rsidRPr="00F21B59" w:rsidRDefault="00186D1A" w:rsidP="000279F5">
      <w:pPr>
        <w:pStyle w:val="Style17"/>
        <w:widowControl/>
        <w:numPr>
          <w:ilvl w:val="0"/>
          <w:numId w:val="21"/>
        </w:numPr>
        <w:tabs>
          <w:tab w:val="left" w:pos="245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Стимулировать развитие у педагогов проектировочных, творческих, интеллектуальных профессиональных знаний и умений через нетрадиционные формы методической работы, ориентируя их на организацию образовательного процесса в соответствии с ФГОС ДО.</w:t>
      </w:r>
    </w:p>
    <w:p w:rsidR="00713B70" w:rsidRPr="00F21B59" w:rsidRDefault="00186D1A" w:rsidP="000279F5">
      <w:pPr>
        <w:pStyle w:val="Style17"/>
        <w:widowControl/>
        <w:numPr>
          <w:ilvl w:val="0"/>
          <w:numId w:val="21"/>
        </w:numPr>
        <w:tabs>
          <w:tab w:val="left" w:pos="245"/>
        </w:tabs>
        <w:spacing w:line="276" w:lineRule="auto"/>
        <w:ind w:firstLine="709"/>
        <w:rPr>
          <w:rStyle w:val="FontStyle50"/>
          <w:sz w:val="28"/>
          <w:szCs w:val="28"/>
        </w:rPr>
      </w:pPr>
      <w:r w:rsidRPr="00F21B59">
        <w:rPr>
          <w:rStyle w:val="FontStyle50"/>
          <w:sz w:val="28"/>
          <w:szCs w:val="28"/>
        </w:rPr>
        <w:t>Формирование семейных ценностей у дошкольников, обогащение социального опыта ребенка через вовлечение родителей в образовательную деятельность на основе выявления потребностей и поддержки образовательных инициатив семьи.</w:t>
      </w:r>
    </w:p>
    <w:sectPr w:rsidR="00713B70" w:rsidRPr="00F21B59" w:rsidSect="00AC0AF7">
      <w:footerReference w:type="even" r:id="rId8"/>
      <w:footerReference w:type="default" r:id="rId9"/>
      <w:pgSz w:w="11907" w:h="16839" w:code="9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D0" w:rsidRDefault="003123D0">
      <w:r>
        <w:separator/>
      </w:r>
    </w:p>
  </w:endnote>
  <w:endnote w:type="continuationSeparator" w:id="0">
    <w:p w:rsidR="003123D0" w:rsidRDefault="00312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94" w:rsidRDefault="00130FEF">
    <w:pPr>
      <w:pStyle w:val="Style11"/>
      <w:widowControl/>
      <w:spacing w:line="240" w:lineRule="auto"/>
      <w:jc w:val="right"/>
      <w:rPr>
        <w:rStyle w:val="FontStyle50"/>
      </w:rPr>
    </w:pPr>
    <w:r>
      <w:rPr>
        <w:rStyle w:val="FontStyle50"/>
      </w:rPr>
      <w:fldChar w:fldCharType="begin"/>
    </w:r>
    <w:r w:rsidR="00801294">
      <w:rPr>
        <w:rStyle w:val="FontStyle50"/>
      </w:rPr>
      <w:instrText>PAGE</w:instrText>
    </w:r>
    <w:r>
      <w:rPr>
        <w:rStyle w:val="FontStyle50"/>
      </w:rPr>
      <w:fldChar w:fldCharType="separate"/>
    </w:r>
    <w:r w:rsidR="00D5672A">
      <w:rPr>
        <w:rStyle w:val="FontStyle50"/>
        <w:noProof/>
      </w:rPr>
      <w:t>12</w:t>
    </w:r>
    <w:r>
      <w:rPr>
        <w:rStyle w:val="FontStyle5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94" w:rsidRDefault="00130FEF">
    <w:pPr>
      <w:pStyle w:val="Style11"/>
      <w:widowControl/>
      <w:spacing w:line="240" w:lineRule="auto"/>
      <w:jc w:val="right"/>
      <w:rPr>
        <w:rStyle w:val="FontStyle50"/>
      </w:rPr>
    </w:pPr>
    <w:r>
      <w:rPr>
        <w:rStyle w:val="FontStyle50"/>
      </w:rPr>
      <w:fldChar w:fldCharType="begin"/>
    </w:r>
    <w:r w:rsidR="00801294">
      <w:rPr>
        <w:rStyle w:val="FontStyle50"/>
      </w:rPr>
      <w:instrText>PAGE</w:instrText>
    </w:r>
    <w:r>
      <w:rPr>
        <w:rStyle w:val="FontStyle50"/>
      </w:rPr>
      <w:fldChar w:fldCharType="separate"/>
    </w:r>
    <w:r w:rsidR="00D5672A">
      <w:rPr>
        <w:rStyle w:val="FontStyle50"/>
        <w:noProof/>
      </w:rPr>
      <w:t>11</w:t>
    </w:r>
    <w:r>
      <w:rPr>
        <w:rStyle w:val="FontStyle5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D0" w:rsidRDefault="003123D0">
      <w:r>
        <w:separator/>
      </w:r>
    </w:p>
  </w:footnote>
  <w:footnote w:type="continuationSeparator" w:id="0">
    <w:p w:rsidR="003123D0" w:rsidRDefault="00312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8A7562"/>
    <w:lvl w:ilvl="0">
      <w:numFmt w:val="bullet"/>
      <w:lvlText w:val="*"/>
      <w:lvlJc w:val="left"/>
    </w:lvl>
  </w:abstractNum>
  <w:abstractNum w:abstractNumId="1">
    <w:nsid w:val="032F569E"/>
    <w:multiLevelType w:val="singleLevel"/>
    <w:tmpl w:val="7F64C408"/>
    <w:lvl w:ilvl="0">
      <w:start w:val="1"/>
      <w:numFmt w:val="decimal"/>
      <w:lvlText w:val="1.15.%1"/>
      <w:legacy w:legacy="1" w:legacySpace="0" w:legacyIndent="799"/>
      <w:lvlJc w:val="left"/>
      <w:rPr>
        <w:rFonts w:ascii="Times New Roman" w:hAnsi="Times New Roman" w:cs="Times New Roman" w:hint="default"/>
      </w:rPr>
    </w:lvl>
  </w:abstractNum>
  <w:abstractNum w:abstractNumId="2">
    <w:nsid w:val="051E10D4"/>
    <w:multiLevelType w:val="hybridMultilevel"/>
    <w:tmpl w:val="A2F895E2"/>
    <w:lvl w:ilvl="0" w:tplc="194E417E">
      <w:start w:val="2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33695"/>
    <w:multiLevelType w:val="singleLevel"/>
    <w:tmpl w:val="5BD45E6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0CF6680F"/>
    <w:multiLevelType w:val="singleLevel"/>
    <w:tmpl w:val="BB24D8DC"/>
    <w:lvl w:ilvl="0">
      <w:start w:val="1"/>
      <w:numFmt w:val="decimal"/>
      <w:lvlText w:val="2.%1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5">
    <w:nsid w:val="19A75F68"/>
    <w:multiLevelType w:val="singleLevel"/>
    <w:tmpl w:val="BE9871C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1B043069"/>
    <w:multiLevelType w:val="singleLevel"/>
    <w:tmpl w:val="F410D25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7">
    <w:nsid w:val="2405018E"/>
    <w:multiLevelType w:val="singleLevel"/>
    <w:tmpl w:val="B7105F80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24213F02"/>
    <w:multiLevelType w:val="singleLevel"/>
    <w:tmpl w:val="F410D25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9">
    <w:nsid w:val="44B631EE"/>
    <w:multiLevelType w:val="hybridMultilevel"/>
    <w:tmpl w:val="63D07876"/>
    <w:lvl w:ilvl="0" w:tplc="2FBA5C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F7D11"/>
    <w:multiLevelType w:val="singleLevel"/>
    <w:tmpl w:val="B14AF378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1">
    <w:nsid w:val="4F89745F"/>
    <w:multiLevelType w:val="hybridMultilevel"/>
    <w:tmpl w:val="4F92253E"/>
    <w:lvl w:ilvl="0" w:tplc="9428314E">
      <w:start w:val="10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C56C94"/>
    <w:multiLevelType w:val="singleLevel"/>
    <w:tmpl w:val="9428314E"/>
    <w:lvl w:ilvl="0">
      <w:start w:val="10"/>
      <w:numFmt w:val="decimal"/>
      <w:lvlText w:val="1.%1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abstractNum w:abstractNumId="13">
    <w:nsid w:val="6F927F56"/>
    <w:multiLevelType w:val="singleLevel"/>
    <w:tmpl w:val="BCA6B6B8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4">
    <w:nsid w:val="78227999"/>
    <w:multiLevelType w:val="singleLevel"/>
    <w:tmpl w:val="4B0691A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7EBE0CFA"/>
    <w:multiLevelType w:val="singleLevel"/>
    <w:tmpl w:val="1286F636"/>
    <w:lvl w:ilvl="0">
      <w:start w:val="13"/>
      <w:numFmt w:val="decimal"/>
      <w:lvlText w:val="1.%1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13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8"/>
  </w:num>
  <w:num w:numId="14">
    <w:abstractNumId w:val="8"/>
    <w:lvlOverride w:ilvl="0">
      <w:lvl w:ilvl="0">
        <w:start w:val="1"/>
        <w:numFmt w:val="decimal"/>
        <w:lvlText w:val="%1.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15"/>
  </w:num>
  <w:num w:numId="18">
    <w:abstractNumId w:val="1"/>
  </w:num>
  <w:num w:numId="19">
    <w:abstractNumId w:val="4"/>
  </w:num>
  <w:num w:numId="20">
    <w:abstractNumId w:val="5"/>
  </w:num>
  <w:num w:numId="21">
    <w:abstractNumId w:val="14"/>
  </w:num>
  <w:num w:numId="22">
    <w:abstractNumId w:val="11"/>
  </w:num>
  <w:num w:numId="23">
    <w:abstractNumId w:val="2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13B70"/>
    <w:rsid w:val="000074D4"/>
    <w:rsid w:val="00010B58"/>
    <w:rsid w:val="0001697E"/>
    <w:rsid w:val="000279F5"/>
    <w:rsid w:val="00043A58"/>
    <w:rsid w:val="00050AB4"/>
    <w:rsid w:val="000550E1"/>
    <w:rsid w:val="0009339F"/>
    <w:rsid w:val="000A3BFB"/>
    <w:rsid w:val="000A46B4"/>
    <w:rsid w:val="000B5216"/>
    <w:rsid w:val="000C6FCE"/>
    <w:rsid w:val="000C78FB"/>
    <w:rsid w:val="001016AB"/>
    <w:rsid w:val="00104627"/>
    <w:rsid w:val="00104889"/>
    <w:rsid w:val="00112FDF"/>
    <w:rsid w:val="0012174D"/>
    <w:rsid w:val="0012406E"/>
    <w:rsid w:val="00124BF5"/>
    <w:rsid w:val="00130FEF"/>
    <w:rsid w:val="00140418"/>
    <w:rsid w:val="00160B8A"/>
    <w:rsid w:val="0018518F"/>
    <w:rsid w:val="00186D1A"/>
    <w:rsid w:val="001A11F4"/>
    <w:rsid w:val="001E0853"/>
    <w:rsid w:val="00206F4B"/>
    <w:rsid w:val="00217918"/>
    <w:rsid w:val="00236B18"/>
    <w:rsid w:val="00237BF9"/>
    <w:rsid w:val="00243F90"/>
    <w:rsid w:val="002539A4"/>
    <w:rsid w:val="00273437"/>
    <w:rsid w:val="002846E3"/>
    <w:rsid w:val="00286B15"/>
    <w:rsid w:val="00292E13"/>
    <w:rsid w:val="00297FBA"/>
    <w:rsid w:val="002A6625"/>
    <w:rsid w:val="002B73A4"/>
    <w:rsid w:val="002C3331"/>
    <w:rsid w:val="002D379D"/>
    <w:rsid w:val="002E1913"/>
    <w:rsid w:val="002F13B9"/>
    <w:rsid w:val="0030213C"/>
    <w:rsid w:val="003123D0"/>
    <w:rsid w:val="00315CE9"/>
    <w:rsid w:val="00326890"/>
    <w:rsid w:val="00335BCB"/>
    <w:rsid w:val="00356710"/>
    <w:rsid w:val="003635C7"/>
    <w:rsid w:val="00397391"/>
    <w:rsid w:val="0039788A"/>
    <w:rsid w:val="003B4DCF"/>
    <w:rsid w:val="003C5C21"/>
    <w:rsid w:val="003D29CD"/>
    <w:rsid w:val="003E2EAA"/>
    <w:rsid w:val="003F4447"/>
    <w:rsid w:val="004000EA"/>
    <w:rsid w:val="00406ECB"/>
    <w:rsid w:val="00450B17"/>
    <w:rsid w:val="00460DF3"/>
    <w:rsid w:val="0049261D"/>
    <w:rsid w:val="004A1C35"/>
    <w:rsid w:val="004A48F6"/>
    <w:rsid w:val="005175E6"/>
    <w:rsid w:val="005519E2"/>
    <w:rsid w:val="00572A5C"/>
    <w:rsid w:val="00574F05"/>
    <w:rsid w:val="0059111F"/>
    <w:rsid w:val="005C5A8A"/>
    <w:rsid w:val="005C782C"/>
    <w:rsid w:val="00601975"/>
    <w:rsid w:val="00622F41"/>
    <w:rsid w:val="00625145"/>
    <w:rsid w:val="006251FB"/>
    <w:rsid w:val="00626F8A"/>
    <w:rsid w:val="006354D2"/>
    <w:rsid w:val="006533ED"/>
    <w:rsid w:val="006542CE"/>
    <w:rsid w:val="00694C6A"/>
    <w:rsid w:val="006B0500"/>
    <w:rsid w:val="006C161B"/>
    <w:rsid w:val="006C1921"/>
    <w:rsid w:val="006C56BB"/>
    <w:rsid w:val="006C7CB7"/>
    <w:rsid w:val="006D330F"/>
    <w:rsid w:val="006D4198"/>
    <w:rsid w:val="006E0F75"/>
    <w:rsid w:val="006E38A4"/>
    <w:rsid w:val="00704D17"/>
    <w:rsid w:val="00713B70"/>
    <w:rsid w:val="00715387"/>
    <w:rsid w:val="0072081F"/>
    <w:rsid w:val="007232CD"/>
    <w:rsid w:val="00736E28"/>
    <w:rsid w:val="00737EA4"/>
    <w:rsid w:val="00751D52"/>
    <w:rsid w:val="00771C70"/>
    <w:rsid w:val="007B05C5"/>
    <w:rsid w:val="007B242C"/>
    <w:rsid w:val="007C38AC"/>
    <w:rsid w:val="007C4D5E"/>
    <w:rsid w:val="007D39CE"/>
    <w:rsid w:val="007E2C94"/>
    <w:rsid w:val="007E72E2"/>
    <w:rsid w:val="007F0517"/>
    <w:rsid w:val="007F3222"/>
    <w:rsid w:val="007F4F53"/>
    <w:rsid w:val="00801294"/>
    <w:rsid w:val="00814531"/>
    <w:rsid w:val="00815A96"/>
    <w:rsid w:val="0082375D"/>
    <w:rsid w:val="00831C94"/>
    <w:rsid w:val="00864C6B"/>
    <w:rsid w:val="00882EB5"/>
    <w:rsid w:val="00883F12"/>
    <w:rsid w:val="008B225C"/>
    <w:rsid w:val="008B7E7C"/>
    <w:rsid w:val="008B7FD3"/>
    <w:rsid w:val="008C7B27"/>
    <w:rsid w:val="008D5361"/>
    <w:rsid w:val="008E1898"/>
    <w:rsid w:val="008F36AC"/>
    <w:rsid w:val="00903F9F"/>
    <w:rsid w:val="009347C6"/>
    <w:rsid w:val="00935739"/>
    <w:rsid w:val="0093679F"/>
    <w:rsid w:val="00950CD8"/>
    <w:rsid w:val="009853C5"/>
    <w:rsid w:val="0098786D"/>
    <w:rsid w:val="009A65E5"/>
    <w:rsid w:val="009B6451"/>
    <w:rsid w:val="009D5652"/>
    <w:rsid w:val="00A04426"/>
    <w:rsid w:val="00A1408D"/>
    <w:rsid w:val="00A1539B"/>
    <w:rsid w:val="00A174FE"/>
    <w:rsid w:val="00A36022"/>
    <w:rsid w:val="00A5493E"/>
    <w:rsid w:val="00A54B9E"/>
    <w:rsid w:val="00A5553B"/>
    <w:rsid w:val="00A801EB"/>
    <w:rsid w:val="00AB0A06"/>
    <w:rsid w:val="00AC0AF7"/>
    <w:rsid w:val="00AD5412"/>
    <w:rsid w:val="00AE291D"/>
    <w:rsid w:val="00AF53B3"/>
    <w:rsid w:val="00B117A4"/>
    <w:rsid w:val="00B25C7D"/>
    <w:rsid w:val="00B317EB"/>
    <w:rsid w:val="00B33AFC"/>
    <w:rsid w:val="00B53C92"/>
    <w:rsid w:val="00BE4A29"/>
    <w:rsid w:val="00BF24B3"/>
    <w:rsid w:val="00BF2698"/>
    <w:rsid w:val="00BF33C3"/>
    <w:rsid w:val="00C05D86"/>
    <w:rsid w:val="00C26B18"/>
    <w:rsid w:val="00C42869"/>
    <w:rsid w:val="00C52A32"/>
    <w:rsid w:val="00C6085E"/>
    <w:rsid w:val="00C61A04"/>
    <w:rsid w:val="00C73CE9"/>
    <w:rsid w:val="00C744DE"/>
    <w:rsid w:val="00C815C4"/>
    <w:rsid w:val="00CA6B06"/>
    <w:rsid w:val="00CB5009"/>
    <w:rsid w:val="00CE32E8"/>
    <w:rsid w:val="00CE3DAA"/>
    <w:rsid w:val="00CE4065"/>
    <w:rsid w:val="00CF0C59"/>
    <w:rsid w:val="00CF254D"/>
    <w:rsid w:val="00CF66B6"/>
    <w:rsid w:val="00CF680E"/>
    <w:rsid w:val="00D13CFF"/>
    <w:rsid w:val="00D14E4F"/>
    <w:rsid w:val="00D253B2"/>
    <w:rsid w:val="00D324BE"/>
    <w:rsid w:val="00D45AA7"/>
    <w:rsid w:val="00D5672A"/>
    <w:rsid w:val="00D74675"/>
    <w:rsid w:val="00D83884"/>
    <w:rsid w:val="00D97050"/>
    <w:rsid w:val="00DB193F"/>
    <w:rsid w:val="00DB3D48"/>
    <w:rsid w:val="00DC59A9"/>
    <w:rsid w:val="00DC7208"/>
    <w:rsid w:val="00DF7A10"/>
    <w:rsid w:val="00E01B66"/>
    <w:rsid w:val="00E11CD6"/>
    <w:rsid w:val="00E35C28"/>
    <w:rsid w:val="00E7541E"/>
    <w:rsid w:val="00E85855"/>
    <w:rsid w:val="00EA794E"/>
    <w:rsid w:val="00EB56C0"/>
    <w:rsid w:val="00EF0C52"/>
    <w:rsid w:val="00EF2368"/>
    <w:rsid w:val="00F21B59"/>
    <w:rsid w:val="00F32DCD"/>
    <w:rsid w:val="00F36581"/>
    <w:rsid w:val="00F3739D"/>
    <w:rsid w:val="00F40048"/>
    <w:rsid w:val="00F47D13"/>
    <w:rsid w:val="00F51B3E"/>
    <w:rsid w:val="00F629CA"/>
    <w:rsid w:val="00F64C09"/>
    <w:rsid w:val="00FD7ABA"/>
    <w:rsid w:val="00FE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D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074D4"/>
    <w:pPr>
      <w:spacing w:line="317" w:lineRule="exact"/>
      <w:ind w:hanging="310"/>
    </w:pPr>
  </w:style>
  <w:style w:type="paragraph" w:customStyle="1" w:styleId="Style2">
    <w:name w:val="Style2"/>
    <w:basedOn w:val="a"/>
    <w:uiPriority w:val="99"/>
    <w:rsid w:val="000074D4"/>
  </w:style>
  <w:style w:type="paragraph" w:customStyle="1" w:styleId="Style3">
    <w:name w:val="Style3"/>
    <w:basedOn w:val="a"/>
    <w:uiPriority w:val="99"/>
    <w:rsid w:val="000074D4"/>
    <w:pPr>
      <w:spacing w:line="322" w:lineRule="exact"/>
      <w:jc w:val="right"/>
    </w:pPr>
  </w:style>
  <w:style w:type="paragraph" w:customStyle="1" w:styleId="Style4">
    <w:name w:val="Style4"/>
    <w:basedOn w:val="a"/>
    <w:uiPriority w:val="99"/>
    <w:rsid w:val="000074D4"/>
  </w:style>
  <w:style w:type="paragraph" w:customStyle="1" w:styleId="Style5">
    <w:name w:val="Style5"/>
    <w:basedOn w:val="a"/>
    <w:uiPriority w:val="99"/>
    <w:rsid w:val="000074D4"/>
    <w:pPr>
      <w:spacing w:line="648" w:lineRule="exact"/>
      <w:jc w:val="center"/>
    </w:pPr>
  </w:style>
  <w:style w:type="paragraph" w:customStyle="1" w:styleId="Style6">
    <w:name w:val="Style6"/>
    <w:basedOn w:val="a"/>
    <w:uiPriority w:val="99"/>
    <w:rsid w:val="000074D4"/>
  </w:style>
  <w:style w:type="paragraph" w:customStyle="1" w:styleId="Style7">
    <w:name w:val="Style7"/>
    <w:basedOn w:val="a"/>
    <w:uiPriority w:val="99"/>
    <w:rsid w:val="000074D4"/>
    <w:pPr>
      <w:spacing w:line="277" w:lineRule="exact"/>
      <w:ind w:firstLine="698"/>
    </w:pPr>
  </w:style>
  <w:style w:type="paragraph" w:customStyle="1" w:styleId="Style8">
    <w:name w:val="Style8"/>
    <w:basedOn w:val="a"/>
    <w:uiPriority w:val="99"/>
    <w:rsid w:val="000074D4"/>
    <w:pPr>
      <w:spacing w:line="271" w:lineRule="exact"/>
      <w:jc w:val="both"/>
    </w:pPr>
  </w:style>
  <w:style w:type="paragraph" w:customStyle="1" w:styleId="Style9">
    <w:name w:val="Style9"/>
    <w:basedOn w:val="a"/>
    <w:uiPriority w:val="99"/>
    <w:rsid w:val="000074D4"/>
    <w:pPr>
      <w:jc w:val="both"/>
    </w:pPr>
  </w:style>
  <w:style w:type="paragraph" w:customStyle="1" w:styleId="Style10">
    <w:name w:val="Style10"/>
    <w:basedOn w:val="a"/>
    <w:uiPriority w:val="99"/>
    <w:rsid w:val="000074D4"/>
  </w:style>
  <w:style w:type="paragraph" w:customStyle="1" w:styleId="Style11">
    <w:name w:val="Style11"/>
    <w:basedOn w:val="a"/>
    <w:uiPriority w:val="99"/>
    <w:rsid w:val="000074D4"/>
    <w:pPr>
      <w:spacing w:line="275" w:lineRule="exact"/>
    </w:pPr>
  </w:style>
  <w:style w:type="paragraph" w:customStyle="1" w:styleId="Style12">
    <w:name w:val="Style12"/>
    <w:basedOn w:val="a"/>
    <w:uiPriority w:val="99"/>
    <w:rsid w:val="000074D4"/>
  </w:style>
  <w:style w:type="paragraph" w:customStyle="1" w:styleId="Style13">
    <w:name w:val="Style13"/>
    <w:basedOn w:val="a"/>
    <w:uiPriority w:val="99"/>
    <w:rsid w:val="000074D4"/>
  </w:style>
  <w:style w:type="paragraph" w:customStyle="1" w:styleId="Style14">
    <w:name w:val="Style14"/>
    <w:basedOn w:val="a"/>
    <w:uiPriority w:val="99"/>
    <w:rsid w:val="000074D4"/>
    <w:pPr>
      <w:spacing w:line="274" w:lineRule="exact"/>
      <w:ind w:firstLine="706"/>
      <w:jc w:val="both"/>
    </w:pPr>
  </w:style>
  <w:style w:type="paragraph" w:customStyle="1" w:styleId="Style15">
    <w:name w:val="Style15"/>
    <w:basedOn w:val="a"/>
    <w:uiPriority w:val="99"/>
    <w:rsid w:val="000074D4"/>
    <w:pPr>
      <w:spacing w:line="274" w:lineRule="exact"/>
      <w:ind w:hanging="338"/>
    </w:pPr>
  </w:style>
  <w:style w:type="paragraph" w:customStyle="1" w:styleId="Style16">
    <w:name w:val="Style16"/>
    <w:basedOn w:val="a"/>
    <w:uiPriority w:val="99"/>
    <w:rsid w:val="000074D4"/>
  </w:style>
  <w:style w:type="paragraph" w:customStyle="1" w:styleId="Style17">
    <w:name w:val="Style17"/>
    <w:basedOn w:val="a"/>
    <w:uiPriority w:val="99"/>
    <w:rsid w:val="000074D4"/>
    <w:pPr>
      <w:spacing w:line="281" w:lineRule="exact"/>
      <w:jc w:val="both"/>
    </w:pPr>
  </w:style>
  <w:style w:type="paragraph" w:customStyle="1" w:styleId="Style18">
    <w:name w:val="Style18"/>
    <w:basedOn w:val="a"/>
    <w:uiPriority w:val="99"/>
    <w:rsid w:val="000074D4"/>
  </w:style>
  <w:style w:type="paragraph" w:customStyle="1" w:styleId="Style19">
    <w:name w:val="Style19"/>
    <w:basedOn w:val="a"/>
    <w:uiPriority w:val="99"/>
    <w:rsid w:val="000074D4"/>
  </w:style>
  <w:style w:type="paragraph" w:customStyle="1" w:styleId="Style20">
    <w:name w:val="Style20"/>
    <w:basedOn w:val="a"/>
    <w:uiPriority w:val="99"/>
    <w:rsid w:val="000074D4"/>
    <w:pPr>
      <w:spacing w:line="277" w:lineRule="exact"/>
      <w:ind w:firstLine="360"/>
    </w:pPr>
  </w:style>
  <w:style w:type="paragraph" w:customStyle="1" w:styleId="Style21">
    <w:name w:val="Style21"/>
    <w:basedOn w:val="a"/>
    <w:uiPriority w:val="99"/>
    <w:rsid w:val="000074D4"/>
  </w:style>
  <w:style w:type="paragraph" w:customStyle="1" w:styleId="Style22">
    <w:name w:val="Style22"/>
    <w:basedOn w:val="a"/>
    <w:uiPriority w:val="99"/>
    <w:rsid w:val="000074D4"/>
  </w:style>
  <w:style w:type="paragraph" w:customStyle="1" w:styleId="Style23">
    <w:name w:val="Style23"/>
    <w:basedOn w:val="a"/>
    <w:uiPriority w:val="99"/>
    <w:rsid w:val="000074D4"/>
  </w:style>
  <w:style w:type="paragraph" w:customStyle="1" w:styleId="Style24">
    <w:name w:val="Style24"/>
    <w:basedOn w:val="a"/>
    <w:uiPriority w:val="99"/>
    <w:rsid w:val="000074D4"/>
    <w:pPr>
      <w:spacing w:line="274" w:lineRule="exact"/>
      <w:ind w:firstLine="691"/>
    </w:pPr>
  </w:style>
  <w:style w:type="paragraph" w:customStyle="1" w:styleId="Style25">
    <w:name w:val="Style25"/>
    <w:basedOn w:val="a"/>
    <w:uiPriority w:val="99"/>
    <w:rsid w:val="000074D4"/>
    <w:pPr>
      <w:spacing w:line="274" w:lineRule="exact"/>
      <w:ind w:firstLine="1411"/>
      <w:jc w:val="both"/>
    </w:pPr>
  </w:style>
  <w:style w:type="paragraph" w:customStyle="1" w:styleId="Style26">
    <w:name w:val="Style26"/>
    <w:basedOn w:val="a"/>
    <w:uiPriority w:val="99"/>
    <w:rsid w:val="000074D4"/>
  </w:style>
  <w:style w:type="paragraph" w:customStyle="1" w:styleId="Style27">
    <w:name w:val="Style27"/>
    <w:basedOn w:val="a"/>
    <w:uiPriority w:val="99"/>
    <w:rsid w:val="000074D4"/>
    <w:pPr>
      <w:jc w:val="center"/>
    </w:pPr>
  </w:style>
  <w:style w:type="paragraph" w:customStyle="1" w:styleId="Style28">
    <w:name w:val="Style28"/>
    <w:basedOn w:val="a"/>
    <w:uiPriority w:val="99"/>
    <w:rsid w:val="000074D4"/>
    <w:pPr>
      <w:spacing w:line="274" w:lineRule="exact"/>
      <w:ind w:firstLine="346"/>
      <w:jc w:val="both"/>
    </w:pPr>
  </w:style>
  <w:style w:type="paragraph" w:customStyle="1" w:styleId="Style29">
    <w:name w:val="Style29"/>
    <w:basedOn w:val="a"/>
    <w:uiPriority w:val="99"/>
    <w:rsid w:val="000074D4"/>
    <w:pPr>
      <w:spacing w:line="547" w:lineRule="exact"/>
      <w:ind w:firstLine="216"/>
    </w:pPr>
  </w:style>
  <w:style w:type="paragraph" w:customStyle="1" w:styleId="Style30">
    <w:name w:val="Style30"/>
    <w:basedOn w:val="a"/>
    <w:uiPriority w:val="99"/>
    <w:rsid w:val="000074D4"/>
  </w:style>
  <w:style w:type="paragraph" w:customStyle="1" w:styleId="Style31">
    <w:name w:val="Style31"/>
    <w:basedOn w:val="a"/>
    <w:uiPriority w:val="99"/>
    <w:rsid w:val="000074D4"/>
    <w:pPr>
      <w:spacing w:line="274" w:lineRule="exact"/>
    </w:pPr>
  </w:style>
  <w:style w:type="paragraph" w:customStyle="1" w:styleId="Style32">
    <w:name w:val="Style32"/>
    <w:basedOn w:val="a"/>
    <w:uiPriority w:val="99"/>
    <w:rsid w:val="000074D4"/>
  </w:style>
  <w:style w:type="paragraph" w:customStyle="1" w:styleId="Style33">
    <w:name w:val="Style33"/>
    <w:basedOn w:val="a"/>
    <w:uiPriority w:val="99"/>
    <w:rsid w:val="000074D4"/>
    <w:pPr>
      <w:spacing w:line="274" w:lineRule="exact"/>
      <w:ind w:hanging="770"/>
    </w:pPr>
  </w:style>
  <w:style w:type="paragraph" w:customStyle="1" w:styleId="Style34">
    <w:name w:val="Style34"/>
    <w:basedOn w:val="a"/>
    <w:uiPriority w:val="99"/>
    <w:rsid w:val="000074D4"/>
  </w:style>
  <w:style w:type="paragraph" w:customStyle="1" w:styleId="Style35">
    <w:name w:val="Style35"/>
    <w:basedOn w:val="a"/>
    <w:uiPriority w:val="99"/>
    <w:rsid w:val="000074D4"/>
  </w:style>
  <w:style w:type="paragraph" w:customStyle="1" w:styleId="Style36">
    <w:name w:val="Style36"/>
    <w:basedOn w:val="a"/>
    <w:uiPriority w:val="99"/>
    <w:rsid w:val="000074D4"/>
  </w:style>
  <w:style w:type="paragraph" w:customStyle="1" w:styleId="Style37">
    <w:name w:val="Style37"/>
    <w:basedOn w:val="a"/>
    <w:uiPriority w:val="99"/>
    <w:rsid w:val="000074D4"/>
  </w:style>
  <w:style w:type="paragraph" w:customStyle="1" w:styleId="Style38">
    <w:name w:val="Style38"/>
    <w:basedOn w:val="a"/>
    <w:uiPriority w:val="99"/>
    <w:rsid w:val="000074D4"/>
    <w:pPr>
      <w:spacing w:line="547" w:lineRule="exact"/>
      <w:ind w:hanging="698"/>
    </w:pPr>
  </w:style>
  <w:style w:type="paragraph" w:customStyle="1" w:styleId="Style39">
    <w:name w:val="Style39"/>
    <w:basedOn w:val="a"/>
    <w:uiPriority w:val="99"/>
    <w:rsid w:val="000074D4"/>
    <w:pPr>
      <w:spacing w:line="281" w:lineRule="exact"/>
      <w:ind w:hanging="353"/>
    </w:pPr>
  </w:style>
  <w:style w:type="paragraph" w:customStyle="1" w:styleId="Style40">
    <w:name w:val="Style40"/>
    <w:basedOn w:val="a"/>
    <w:uiPriority w:val="99"/>
    <w:rsid w:val="000074D4"/>
  </w:style>
  <w:style w:type="paragraph" w:customStyle="1" w:styleId="Style41">
    <w:name w:val="Style41"/>
    <w:basedOn w:val="a"/>
    <w:uiPriority w:val="99"/>
    <w:rsid w:val="000074D4"/>
    <w:pPr>
      <w:jc w:val="both"/>
    </w:pPr>
  </w:style>
  <w:style w:type="paragraph" w:customStyle="1" w:styleId="Style42">
    <w:name w:val="Style42"/>
    <w:basedOn w:val="a"/>
    <w:uiPriority w:val="99"/>
    <w:rsid w:val="000074D4"/>
    <w:pPr>
      <w:spacing w:line="274" w:lineRule="exact"/>
      <w:jc w:val="center"/>
    </w:pPr>
  </w:style>
  <w:style w:type="paragraph" w:customStyle="1" w:styleId="Style43">
    <w:name w:val="Style43"/>
    <w:basedOn w:val="a"/>
    <w:uiPriority w:val="99"/>
    <w:rsid w:val="000074D4"/>
  </w:style>
  <w:style w:type="paragraph" w:customStyle="1" w:styleId="Style44">
    <w:name w:val="Style44"/>
    <w:basedOn w:val="a"/>
    <w:uiPriority w:val="99"/>
    <w:rsid w:val="000074D4"/>
    <w:pPr>
      <w:spacing w:line="108" w:lineRule="exact"/>
      <w:jc w:val="center"/>
    </w:pPr>
  </w:style>
  <w:style w:type="character" w:customStyle="1" w:styleId="FontStyle46">
    <w:name w:val="Font Style46"/>
    <w:basedOn w:val="a0"/>
    <w:uiPriority w:val="99"/>
    <w:rsid w:val="000074D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074D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0074D4"/>
    <w:rPr>
      <w:rFonts w:ascii="Arial Narrow" w:hAnsi="Arial Narrow" w:cs="Arial Narrow"/>
      <w:b/>
      <w:bCs/>
      <w:i/>
      <w:iCs/>
      <w:spacing w:val="-10"/>
      <w:sz w:val="26"/>
      <w:szCs w:val="26"/>
    </w:rPr>
  </w:style>
  <w:style w:type="character" w:customStyle="1" w:styleId="FontStyle49">
    <w:name w:val="Font Style49"/>
    <w:basedOn w:val="a0"/>
    <w:uiPriority w:val="99"/>
    <w:rsid w:val="000074D4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50">
    <w:name w:val="Font Style50"/>
    <w:basedOn w:val="a0"/>
    <w:uiPriority w:val="99"/>
    <w:rsid w:val="000074D4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basedOn w:val="a0"/>
    <w:uiPriority w:val="99"/>
    <w:rsid w:val="000074D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basedOn w:val="a0"/>
    <w:uiPriority w:val="99"/>
    <w:rsid w:val="000074D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3">
    <w:name w:val="Font Style53"/>
    <w:basedOn w:val="a0"/>
    <w:uiPriority w:val="99"/>
    <w:rsid w:val="000074D4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sid w:val="000074D4"/>
    <w:rPr>
      <w:rFonts w:ascii="Georgia" w:hAnsi="Georgia" w:cs="Georgia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0074D4"/>
    <w:rPr>
      <w:rFonts w:ascii="Franklin Gothic Medium" w:hAnsi="Franklin Gothic Medium" w:cs="Franklin Gothic Medium"/>
      <w:b/>
      <w:bCs/>
      <w:spacing w:val="10"/>
      <w:sz w:val="14"/>
      <w:szCs w:val="14"/>
    </w:rPr>
  </w:style>
  <w:style w:type="character" w:customStyle="1" w:styleId="FontStyle56">
    <w:name w:val="Font Style56"/>
    <w:basedOn w:val="a0"/>
    <w:uiPriority w:val="99"/>
    <w:rsid w:val="000074D4"/>
    <w:rPr>
      <w:rFonts w:ascii="Century Gothic" w:hAnsi="Century Gothic" w:cs="Century Gothic"/>
      <w:b/>
      <w:bCs/>
      <w:sz w:val="28"/>
      <w:szCs w:val="28"/>
    </w:rPr>
  </w:style>
  <w:style w:type="character" w:customStyle="1" w:styleId="FontStyle57">
    <w:name w:val="Font Style57"/>
    <w:basedOn w:val="a0"/>
    <w:uiPriority w:val="99"/>
    <w:rsid w:val="000074D4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074D4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59">
    <w:name w:val="Font Style59"/>
    <w:basedOn w:val="a0"/>
    <w:uiPriority w:val="99"/>
    <w:rsid w:val="000074D4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074D4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0074D4"/>
    <w:rPr>
      <w:rFonts w:ascii="Times New Roman" w:hAnsi="Times New Roman" w:cs="Times New Roman"/>
      <w:spacing w:val="40"/>
      <w:sz w:val="16"/>
      <w:szCs w:val="16"/>
    </w:rPr>
  </w:style>
  <w:style w:type="character" w:customStyle="1" w:styleId="FontStyle62">
    <w:name w:val="Font Style62"/>
    <w:basedOn w:val="a0"/>
    <w:uiPriority w:val="99"/>
    <w:rsid w:val="000074D4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63">
    <w:name w:val="Font Style63"/>
    <w:basedOn w:val="a0"/>
    <w:uiPriority w:val="99"/>
    <w:rsid w:val="000074D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4">
    <w:name w:val="Font Style64"/>
    <w:basedOn w:val="a0"/>
    <w:uiPriority w:val="99"/>
    <w:rsid w:val="000074D4"/>
    <w:rPr>
      <w:rFonts w:ascii="Franklin Gothic Heavy" w:hAnsi="Franklin Gothic Heavy" w:cs="Franklin Gothic Heavy"/>
      <w:sz w:val="28"/>
      <w:szCs w:val="28"/>
    </w:rPr>
  </w:style>
  <w:style w:type="character" w:customStyle="1" w:styleId="FontStyle65">
    <w:name w:val="Font Style65"/>
    <w:basedOn w:val="a0"/>
    <w:uiPriority w:val="99"/>
    <w:rsid w:val="00007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0074D4"/>
    <w:rPr>
      <w:rFonts w:ascii="Franklin Gothic Medium" w:hAnsi="Franklin Gothic Medium" w:cs="Franklin Gothic Medium"/>
      <w:b/>
      <w:bCs/>
      <w:sz w:val="8"/>
      <w:szCs w:val="8"/>
    </w:rPr>
  </w:style>
  <w:style w:type="table" w:styleId="a3">
    <w:name w:val="Table Grid"/>
    <w:basedOn w:val="a1"/>
    <w:uiPriority w:val="59"/>
    <w:rsid w:val="00460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3">
    <w:name w:val="Font Style43"/>
    <w:basedOn w:val="a0"/>
    <w:uiPriority w:val="99"/>
    <w:rsid w:val="009A65E5"/>
    <w:rPr>
      <w:rFonts w:ascii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7643</Words>
  <Characters>43569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2019-04-29T07:45:00Z</cp:lastPrinted>
  <dcterms:created xsi:type="dcterms:W3CDTF">2019-04-11T08:21:00Z</dcterms:created>
  <dcterms:modified xsi:type="dcterms:W3CDTF">2019-04-11T08:21:00Z</dcterms:modified>
</cp:coreProperties>
</file>